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BE" w:rsidRPr="00112009" w:rsidRDefault="009D7357" w:rsidP="001A69D4">
      <w:pPr>
        <w:jc w:val="center"/>
        <w:rPr>
          <w:b/>
        </w:rPr>
      </w:pPr>
      <w:r>
        <w:rPr>
          <w:b/>
        </w:rPr>
        <w:t xml:space="preserve"> </w:t>
      </w:r>
    </w:p>
    <w:p w:rsidR="006178BE" w:rsidRDefault="006178BE" w:rsidP="00137620">
      <w:pPr>
        <w:rPr>
          <w:rFonts w:ascii="Arial" w:hAnsi="Arial" w:cs="Arial"/>
          <w:b/>
        </w:rPr>
      </w:pPr>
    </w:p>
    <w:p w:rsidR="006178BE" w:rsidRPr="009D7357" w:rsidRDefault="006178BE" w:rsidP="006178BE">
      <w:pPr>
        <w:ind w:right="-1"/>
        <w:jc w:val="center"/>
        <w:rPr>
          <w:b/>
          <w:sz w:val="28"/>
          <w:szCs w:val="28"/>
        </w:rPr>
      </w:pPr>
      <w:r w:rsidRPr="009D7357">
        <w:rPr>
          <w:b/>
          <w:sz w:val="28"/>
          <w:szCs w:val="28"/>
        </w:rPr>
        <w:t xml:space="preserve">АДМИНИСТРАЦИЯ МУНИЦИПАЛЬНОГО ОБРАЗОВАНИЯ </w:t>
      </w:r>
    </w:p>
    <w:p w:rsidR="006178BE" w:rsidRPr="009D7357" w:rsidRDefault="006178BE" w:rsidP="006178BE">
      <w:pPr>
        <w:ind w:right="-1"/>
        <w:jc w:val="center"/>
        <w:rPr>
          <w:b/>
          <w:sz w:val="28"/>
          <w:szCs w:val="28"/>
        </w:rPr>
      </w:pPr>
      <w:r w:rsidRPr="009D7357">
        <w:rPr>
          <w:b/>
          <w:sz w:val="28"/>
          <w:szCs w:val="28"/>
        </w:rPr>
        <w:t xml:space="preserve">«АННЕНКОВСКОЕ СЕЛЬСКОЕ ПОСЕЛЕНИЕ» </w:t>
      </w:r>
    </w:p>
    <w:p w:rsidR="006178BE" w:rsidRPr="009D7357" w:rsidRDefault="006178BE" w:rsidP="006178BE">
      <w:pPr>
        <w:ind w:right="-1"/>
        <w:jc w:val="center"/>
        <w:rPr>
          <w:b/>
          <w:sz w:val="28"/>
          <w:szCs w:val="28"/>
        </w:rPr>
      </w:pPr>
      <w:r w:rsidRPr="009D7357">
        <w:rPr>
          <w:b/>
          <w:sz w:val="28"/>
          <w:szCs w:val="28"/>
        </w:rPr>
        <w:t>ЦИЛЬНИНСКОГО РАЙОНА УЛЬЯНОВСКОЙ ОБЛАСТИ</w:t>
      </w:r>
    </w:p>
    <w:p w:rsidR="006178BE" w:rsidRPr="009D7357" w:rsidRDefault="006178BE" w:rsidP="006178BE">
      <w:pPr>
        <w:ind w:left="1134"/>
        <w:jc w:val="center"/>
        <w:rPr>
          <w:b/>
          <w:sz w:val="28"/>
          <w:szCs w:val="28"/>
        </w:rPr>
      </w:pPr>
    </w:p>
    <w:p w:rsidR="006178BE" w:rsidRPr="009D7357" w:rsidRDefault="006178BE" w:rsidP="009D7357">
      <w:pPr>
        <w:ind w:left="1134"/>
        <w:jc w:val="center"/>
        <w:rPr>
          <w:b/>
          <w:spacing w:val="144"/>
          <w:sz w:val="28"/>
          <w:szCs w:val="28"/>
        </w:rPr>
      </w:pPr>
      <w:r w:rsidRPr="009D7357">
        <w:rPr>
          <w:b/>
          <w:spacing w:val="144"/>
          <w:sz w:val="28"/>
          <w:szCs w:val="28"/>
        </w:rPr>
        <w:t>ПОСТАНОВЛЕНИЕ</w:t>
      </w:r>
    </w:p>
    <w:p w:rsidR="006178BE" w:rsidRPr="009D7357" w:rsidRDefault="006178BE" w:rsidP="006178BE">
      <w:pPr>
        <w:rPr>
          <w:color w:val="000000"/>
          <w:sz w:val="28"/>
          <w:szCs w:val="28"/>
        </w:rPr>
      </w:pPr>
    </w:p>
    <w:p w:rsidR="000E62A2" w:rsidRPr="009D7357" w:rsidRDefault="000E62A2" w:rsidP="00137620">
      <w:pPr>
        <w:rPr>
          <w:color w:val="000000"/>
          <w:sz w:val="28"/>
          <w:szCs w:val="28"/>
        </w:rPr>
      </w:pPr>
    </w:p>
    <w:p w:rsidR="006178BE" w:rsidRPr="009D7357" w:rsidRDefault="009D7357" w:rsidP="00137620">
      <w:pPr>
        <w:rPr>
          <w:color w:val="000000"/>
          <w:sz w:val="28"/>
          <w:szCs w:val="28"/>
        </w:rPr>
      </w:pPr>
      <w:r w:rsidRPr="009D7357">
        <w:rPr>
          <w:sz w:val="28"/>
          <w:szCs w:val="28"/>
        </w:rPr>
        <w:t xml:space="preserve">от  30  мая </w:t>
      </w:r>
      <w:r w:rsidR="006178BE" w:rsidRPr="009D7357">
        <w:rPr>
          <w:sz w:val="28"/>
          <w:szCs w:val="28"/>
        </w:rPr>
        <w:t xml:space="preserve"> 2024 года             </w:t>
      </w:r>
      <w:proofErr w:type="gramStart"/>
      <w:r w:rsidR="006178BE" w:rsidRPr="009D7357">
        <w:rPr>
          <w:sz w:val="28"/>
          <w:szCs w:val="28"/>
        </w:rPr>
        <w:t>с</w:t>
      </w:r>
      <w:proofErr w:type="gramEnd"/>
      <w:r w:rsidR="006178BE" w:rsidRPr="009D7357">
        <w:rPr>
          <w:sz w:val="28"/>
          <w:szCs w:val="28"/>
        </w:rPr>
        <w:t xml:space="preserve">. Степное Анненково                            </w:t>
      </w:r>
      <w:r>
        <w:rPr>
          <w:sz w:val="28"/>
          <w:szCs w:val="28"/>
        </w:rPr>
        <w:t xml:space="preserve">   </w:t>
      </w:r>
      <w:r w:rsidRPr="009D7357">
        <w:rPr>
          <w:sz w:val="28"/>
          <w:szCs w:val="28"/>
        </w:rPr>
        <w:t xml:space="preserve">    </w:t>
      </w:r>
      <w:r w:rsidR="006178BE" w:rsidRPr="009D7357">
        <w:rPr>
          <w:sz w:val="28"/>
          <w:szCs w:val="28"/>
        </w:rPr>
        <w:t xml:space="preserve"> № </w:t>
      </w:r>
      <w:r w:rsidRPr="009D7357">
        <w:rPr>
          <w:sz w:val="28"/>
          <w:szCs w:val="28"/>
        </w:rPr>
        <w:t>24</w:t>
      </w:r>
      <w:r w:rsidR="006178BE" w:rsidRPr="009D7357">
        <w:rPr>
          <w:color w:val="000000"/>
          <w:sz w:val="28"/>
          <w:szCs w:val="28"/>
        </w:rPr>
        <w:tab/>
      </w:r>
      <w:r w:rsidR="006178BE" w:rsidRPr="009D7357">
        <w:rPr>
          <w:color w:val="000000"/>
          <w:sz w:val="28"/>
          <w:szCs w:val="28"/>
        </w:rPr>
        <w:tab/>
      </w:r>
      <w:r w:rsidR="006178BE" w:rsidRPr="009D7357">
        <w:rPr>
          <w:color w:val="000000"/>
          <w:sz w:val="28"/>
          <w:szCs w:val="28"/>
        </w:rPr>
        <w:tab/>
      </w:r>
      <w:r w:rsidR="006178BE" w:rsidRPr="009D7357">
        <w:rPr>
          <w:color w:val="000000"/>
          <w:sz w:val="28"/>
          <w:szCs w:val="28"/>
        </w:rPr>
        <w:tab/>
      </w:r>
      <w:r w:rsidR="006178BE" w:rsidRPr="009D7357">
        <w:rPr>
          <w:color w:val="000000"/>
          <w:sz w:val="28"/>
          <w:szCs w:val="28"/>
        </w:rPr>
        <w:tab/>
      </w:r>
      <w:r w:rsidR="006178BE" w:rsidRPr="009D7357">
        <w:rPr>
          <w:color w:val="000000"/>
          <w:sz w:val="28"/>
          <w:szCs w:val="28"/>
        </w:rPr>
        <w:tab/>
      </w:r>
      <w:r w:rsidR="006178BE" w:rsidRPr="009D7357">
        <w:rPr>
          <w:color w:val="000000"/>
          <w:sz w:val="28"/>
          <w:szCs w:val="28"/>
        </w:rPr>
        <w:tab/>
      </w:r>
      <w:r w:rsidR="006178BE" w:rsidRPr="009D7357">
        <w:rPr>
          <w:color w:val="000000"/>
          <w:sz w:val="28"/>
          <w:szCs w:val="28"/>
        </w:rPr>
        <w:tab/>
      </w:r>
      <w:r w:rsidR="006178BE" w:rsidRPr="009D7357">
        <w:rPr>
          <w:color w:val="000000"/>
          <w:sz w:val="28"/>
          <w:szCs w:val="28"/>
        </w:rPr>
        <w:tab/>
      </w:r>
      <w:r w:rsidR="006178BE" w:rsidRPr="009D7357">
        <w:rPr>
          <w:color w:val="000000"/>
          <w:sz w:val="28"/>
          <w:szCs w:val="28"/>
        </w:rPr>
        <w:tab/>
      </w:r>
    </w:p>
    <w:p w:rsidR="006178BE" w:rsidRPr="009D7357" w:rsidRDefault="006178BE" w:rsidP="00137620">
      <w:pPr>
        <w:rPr>
          <w:b/>
          <w:sz w:val="28"/>
          <w:szCs w:val="28"/>
        </w:rPr>
      </w:pPr>
    </w:p>
    <w:p w:rsidR="006178BE" w:rsidRPr="009D7357" w:rsidRDefault="006178BE" w:rsidP="00137620">
      <w:pPr>
        <w:rPr>
          <w:b/>
          <w:sz w:val="28"/>
          <w:szCs w:val="28"/>
        </w:rPr>
      </w:pPr>
    </w:p>
    <w:p w:rsidR="005E0AB1" w:rsidRPr="009D7357" w:rsidRDefault="001A011A" w:rsidP="006178BE">
      <w:pPr>
        <w:jc w:val="center"/>
        <w:rPr>
          <w:bCs/>
          <w:sz w:val="28"/>
          <w:szCs w:val="28"/>
        </w:rPr>
      </w:pPr>
      <w:r w:rsidRPr="009D7357">
        <w:rPr>
          <w:bCs/>
          <w:sz w:val="28"/>
          <w:szCs w:val="28"/>
        </w:rPr>
        <w:t xml:space="preserve">Об утверждении Положения </w:t>
      </w:r>
      <w:r w:rsidR="006A14C9" w:rsidRPr="009D7357">
        <w:rPr>
          <w:bCs/>
          <w:sz w:val="28"/>
          <w:szCs w:val="28"/>
        </w:rPr>
        <w:t xml:space="preserve">о </w:t>
      </w:r>
      <w:r w:rsidRPr="009D7357">
        <w:rPr>
          <w:bCs/>
          <w:sz w:val="28"/>
          <w:szCs w:val="28"/>
        </w:rPr>
        <w:t xml:space="preserve">комиссии по осуществлению закупок для обеспечения нужд </w:t>
      </w:r>
      <w:r w:rsidR="006A14C9" w:rsidRPr="009D7357">
        <w:rPr>
          <w:bCs/>
          <w:sz w:val="28"/>
          <w:szCs w:val="28"/>
        </w:rPr>
        <w:softHyphen/>
      </w:r>
      <w:r w:rsidR="006178BE" w:rsidRPr="009D7357">
        <w:rPr>
          <w:bCs/>
          <w:sz w:val="28"/>
          <w:szCs w:val="28"/>
        </w:rPr>
        <w:t>муниципального образования «</w:t>
      </w:r>
      <w:proofErr w:type="spellStart"/>
      <w:r w:rsidR="006178BE" w:rsidRPr="009D7357">
        <w:rPr>
          <w:bCs/>
          <w:sz w:val="28"/>
          <w:szCs w:val="28"/>
        </w:rPr>
        <w:t>Анненковское</w:t>
      </w:r>
      <w:proofErr w:type="spellEnd"/>
      <w:r w:rsidR="009D7357">
        <w:rPr>
          <w:bCs/>
          <w:sz w:val="28"/>
          <w:szCs w:val="28"/>
        </w:rPr>
        <w:t xml:space="preserve"> </w:t>
      </w:r>
      <w:r w:rsidRPr="009D7357">
        <w:rPr>
          <w:bCs/>
          <w:sz w:val="28"/>
          <w:szCs w:val="28"/>
        </w:rPr>
        <w:t>сельско</w:t>
      </w:r>
      <w:r w:rsidR="006178BE" w:rsidRPr="009D7357">
        <w:rPr>
          <w:bCs/>
          <w:sz w:val="28"/>
          <w:szCs w:val="28"/>
        </w:rPr>
        <w:t>е</w:t>
      </w:r>
      <w:r w:rsidRPr="009D7357">
        <w:rPr>
          <w:bCs/>
          <w:sz w:val="28"/>
          <w:szCs w:val="28"/>
        </w:rPr>
        <w:t xml:space="preserve"> поселени</w:t>
      </w:r>
      <w:r w:rsidR="006178BE" w:rsidRPr="009D7357">
        <w:rPr>
          <w:bCs/>
          <w:sz w:val="28"/>
          <w:szCs w:val="28"/>
        </w:rPr>
        <w:t>е</w:t>
      </w:r>
      <w:proofErr w:type="gramStart"/>
      <w:r w:rsidR="006178BE" w:rsidRPr="009D7357">
        <w:rPr>
          <w:bCs/>
          <w:sz w:val="28"/>
          <w:szCs w:val="28"/>
        </w:rPr>
        <w:t>»</w:t>
      </w:r>
      <w:proofErr w:type="spellStart"/>
      <w:r w:rsidR="006178BE" w:rsidRPr="009D7357">
        <w:rPr>
          <w:bCs/>
          <w:sz w:val="28"/>
          <w:szCs w:val="28"/>
        </w:rPr>
        <w:t>Ц</w:t>
      </w:r>
      <w:proofErr w:type="gramEnd"/>
      <w:r w:rsidR="006178BE" w:rsidRPr="009D7357">
        <w:rPr>
          <w:bCs/>
          <w:sz w:val="28"/>
          <w:szCs w:val="28"/>
        </w:rPr>
        <w:t>ильнинского</w:t>
      </w:r>
      <w:proofErr w:type="spellEnd"/>
      <w:r w:rsidR="00137620" w:rsidRPr="009D7357">
        <w:rPr>
          <w:bCs/>
          <w:sz w:val="28"/>
          <w:szCs w:val="28"/>
        </w:rPr>
        <w:t xml:space="preserve"> района </w:t>
      </w:r>
      <w:r w:rsidR="006178BE" w:rsidRPr="009D7357">
        <w:rPr>
          <w:bCs/>
          <w:sz w:val="28"/>
          <w:szCs w:val="28"/>
        </w:rPr>
        <w:t>Ульяновской</w:t>
      </w:r>
      <w:r w:rsidR="00137620" w:rsidRPr="009D7357">
        <w:rPr>
          <w:bCs/>
          <w:sz w:val="28"/>
          <w:szCs w:val="28"/>
        </w:rPr>
        <w:t xml:space="preserve"> области</w:t>
      </w:r>
    </w:p>
    <w:p w:rsidR="001A011A" w:rsidRPr="009D7357" w:rsidRDefault="001A011A" w:rsidP="00AF17DF">
      <w:pPr>
        <w:ind w:firstLine="567"/>
        <w:jc w:val="both"/>
        <w:rPr>
          <w:sz w:val="28"/>
          <w:szCs w:val="28"/>
        </w:rPr>
      </w:pPr>
    </w:p>
    <w:p w:rsidR="005E0AB1" w:rsidRPr="009D7357" w:rsidRDefault="005E0AB1" w:rsidP="009D7357">
      <w:pPr>
        <w:ind w:firstLine="567"/>
        <w:jc w:val="both"/>
        <w:rPr>
          <w:sz w:val="28"/>
          <w:szCs w:val="28"/>
        </w:rPr>
      </w:pPr>
      <w:r w:rsidRPr="009D7357">
        <w:rPr>
          <w:sz w:val="28"/>
          <w:szCs w:val="28"/>
        </w:rPr>
        <w:t>В соответствии с</w:t>
      </w:r>
      <w:r w:rsidR="001A011A" w:rsidRPr="009D7357">
        <w:rPr>
          <w:sz w:val="28"/>
          <w:szCs w:val="28"/>
        </w:rPr>
        <w:t>о статьей 39</w:t>
      </w:r>
      <w:r w:rsidRPr="009D7357">
        <w:rPr>
          <w:sz w:val="28"/>
          <w:szCs w:val="28"/>
        </w:rPr>
        <w:t xml:space="preserve"> Федеральн</w:t>
      </w:r>
      <w:r w:rsidR="001A011A" w:rsidRPr="009D7357">
        <w:rPr>
          <w:sz w:val="28"/>
          <w:szCs w:val="28"/>
        </w:rPr>
        <w:t>ого</w:t>
      </w:r>
      <w:r w:rsidRPr="009D7357">
        <w:rPr>
          <w:sz w:val="28"/>
          <w:szCs w:val="28"/>
        </w:rPr>
        <w:t xml:space="preserve"> закон</w:t>
      </w:r>
      <w:r w:rsidR="001A011A" w:rsidRPr="009D7357">
        <w:rPr>
          <w:sz w:val="28"/>
          <w:szCs w:val="28"/>
        </w:rPr>
        <w:t>а</w:t>
      </w:r>
      <w:r w:rsidRPr="009D7357">
        <w:rPr>
          <w:sz w:val="28"/>
          <w:szCs w:val="28"/>
        </w:rPr>
        <w:t xml:space="preserve"> от 5 апреля 2013 года № 44-ФЗ </w:t>
      </w:r>
      <w:r w:rsidR="00AF17DF" w:rsidRPr="009D7357">
        <w:rPr>
          <w:sz w:val="28"/>
          <w:szCs w:val="28"/>
        </w:rPr>
        <w:t>«</w:t>
      </w:r>
      <w:r w:rsidRPr="009D735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7DF" w:rsidRPr="009D7357">
        <w:rPr>
          <w:sz w:val="28"/>
          <w:szCs w:val="28"/>
        </w:rPr>
        <w:t>»</w:t>
      </w:r>
      <w:r w:rsidR="003604F0" w:rsidRPr="009D7357">
        <w:rPr>
          <w:sz w:val="28"/>
          <w:szCs w:val="28"/>
        </w:rPr>
        <w:t>,</w:t>
      </w:r>
      <w:r w:rsidR="008756DB" w:rsidRPr="009D7357">
        <w:rPr>
          <w:sz w:val="28"/>
          <w:szCs w:val="28"/>
        </w:rPr>
        <w:t xml:space="preserve"> а</w:t>
      </w:r>
      <w:r w:rsidR="00137620" w:rsidRPr="009D7357">
        <w:rPr>
          <w:sz w:val="28"/>
          <w:szCs w:val="28"/>
        </w:rPr>
        <w:t>дминистрация</w:t>
      </w:r>
      <w:r w:rsidR="009D7357">
        <w:rPr>
          <w:sz w:val="28"/>
          <w:szCs w:val="28"/>
        </w:rPr>
        <w:t xml:space="preserve"> </w:t>
      </w:r>
      <w:r w:rsidR="009D7357">
        <w:rPr>
          <w:bCs/>
          <w:sz w:val="28"/>
          <w:szCs w:val="28"/>
        </w:rPr>
        <w:t xml:space="preserve"> </w:t>
      </w:r>
      <w:r w:rsidR="009D7357" w:rsidRPr="009D7357">
        <w:rPr>
          <w:bCs/>
          <w:sz w:val="28"/>
          <w:szCs w:val="28"/>
        </w:rPr>
        <w:t>муниципального образования «</w:t>
      </w:r>
      <w:proofErr w:type="spellStart"/>
      <w:r w:rsidR="009D7357" w:rsidRPr="009D7357">
        <w:rPr>
          <w:bCs/>
          <w:sz w:val="28"/>
          <w:szCs w:val="28"/>
        </w:rPr>
        <w:t>Анненковское</w:t>
      </w:r>
      <w:proofErr w:type="spellEnd"/>
      <w:r w:rsidR="009D7357">
        <w:rPr>
          <w:bCs/>
          <w:sz w:val="28"/>
          <w:szCs w:val="28"/>
        </w:rPr>
        <w:t xml:space="preserve"> </w:t>
      </w:r>
      <w:r w:rsidR="009D7357" w:rsidRPr="009D7357">
        <w:rPr>
          <w:bCs/>
          <w:sz w:val="28"/>
          <w:szCs w:val="28"/>
        </w:rPr>
        <w:t xml:space="preserve">сельское </w:t>
      </w:r>
      <w:r w:rsidR="009D7357">
        <w:rPr>
          <w:bCs/>
          <w:sz w:val="28"/>
          <w:szCs w:val="28"/>
        </w:rPr>
        <w:t>поселение»      п</w:t>
      </w:r>
      <w:r w:rsidR="009D7357" w:rsidRPr="009D7357">
        <w:rPr>
          <w:bCs/>
          <w:sz w:val="28"/>
          <w:szCs w:val="28"/>
        </w:rPr>
        <w:t>оселение»</w:t>
      </w:r>
      <w:r w:rsidR="009D7357">
        <w:rPr>
          <w:bCs/>
          <w:sz w:val="28"/>
          <w:szCs w:val="28"/>
        </w:rPr>
        <w:t xml:space="preserve"> </w:t>
      </w:r>
      <w:proofErr w:type="spellStart"/>
      <w:r w:rsidR="009D7357" w:rsidRPr="009D7357">
        <w:rPr>
          <w:bCs/>
          <w:sz w:val="28"/>
          <w:szCs w:val="28"/>
        </w:rPr>
        <w:t>Цильнинского</w:t>
      </w:r>
      <w:proofErr w:type="spellEnd"/>
      <w:r w:rsidR="009D7357" w:rsidRPr="009D7357">
        <w:rPr>
          <w:bCs/>
          <w:sz w:val="28"/>
          <w:szCs w:val="28"/>
        </w:rPr>
        <w:t xml:space="preserve"> района Ульяновской области</w:t>
      </w:r>
    </w:p>
    <w:p w:rsidR="005E0AB1" w:rsidRPr="009D7357" w:rsidRDefault="005E0AB1" w:rsidP="00AF17DF">
      <w:pPr>
        <w:ind w:firstLine="567"/>
        <w:jc w:val="both"/>
        <w:rPr>
          <w:sz w:val="28"/>
          <w:szCs w:val="28"/>
        </w:rPr>
      </w:pPr>
    </w:p>
    <w:p w:rsidR="00DD79EF" w:rsidRPr="009D7357" w:rsidRDefault="009D7357" w:rsidP="00B81A4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D79EF" w:rsidRPr="009D7357">
        <w:rPr>
          <w:b/>
          <w:sz w:val="28"/>
          <w:szCs w:val="28"/>
        </w:rPr>
        <w:t>:</w:t>
      </w:r>
    </w:p>
    <w:p w:rsidR="00DD79EF" w:rsidRPr="009D7357" w:rsidRDefault="00DD79EF" w:rsidP="00B81A4F">
      <w:pPr>
        <w:ind w:firstLine="567"/>
        <w:jc w:val="both"/>
        <w:rPr>
          <w:sz w:val="28"/>
          <w:szCs w:val="28"/>
        </w:rPr>
      </w:pPr>
    </w:p>
    <w:p w:rsidR="0016097C" w:rsidRPr="009D7357" w:rsidRDefault="009D7357" w:rsidP="0016097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="0016097C" w:rsidRPr="009D7357">
        <w:rPr>
          <w:color w:val="222222"/>
          <w:sz w:val="28"/>
          <w:szCs w:val="28"/>
        </w:rPr>
        <w:t>1. Создать комиссию по осуществлению закупок товаров, работ, услуг для обеспечения нужд муниципального образования «</w:t>
      </w:r>
      <w:proofErr w:type="spellStart"/>
      <w:r w:rsidR="0016097C" w:rsidRPr="009D7357">
        <w:rPr>
          <w:color w:val="222222"/>
          <w:sz w:val="28"/>
          <w:szCs w:val="28"/>
        </w:rPr>
        <w:t>Анненковское</w:t>
      </w:r>
      <w:proofErr w:type="spellEnd"/>
      <w:r w:rsidR="0016097C" w:rsidRPr="009D7357">
        <w:rPr>
          <w:color w:val="222222"/>
          <w:sz w:val="28"/>
          <w:szCs w:val="28"/>
        </w:rPr>
        <w:t xml:space="preserve"> сельское поселение» </w:t>
      </w:r>
      <w:proofErr w:type="spellStart"/>
      <w:r w:rsidR="0016097C" w:rsidRPr="009D7357">
        <w:rPr>
          <w:color w:val="222222"/>
          <w:sz w:val="28"/>
          <w:szCs w:val="28"/>
        </w:rPr>
        <w:t>Цильнинского</w:t>
      </w:r>
      <w:proofErr w:type="spellEnd"/>
      <w:r w:rsidR="0016097C" w:rsidRPr="009D7357">
        <w:rPr>
          <w:color w:val="222222"/>
          <w:sz w:val="28"/>
          <w:szCs w:val="28"/>
        </w:rPr>
        <w:t xml:space="preserve"> района Ульяновской области (далее - Комиссия).</w:t>
      </w:r>
    </w:p>
    <w:p w:rsidR="0016097C" w:rsidRPr="009D7357" w:rsidRDefault="0016097C" w:rsidP="0016097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9D7357">
        <w:rPr>
          <w:color w:val="222222"/>
          <w:sz w:val="28"/>
          <w:szCs w:val="28"/>
        </w:rPr>
        <w:t xml:space="preserve">        2. Утвердить состав Комиссии согласно приложению </w:t>
      </w:r>
      <w:r w:rsidR="009D7357">
        <w:rPr>
          <w:color w:val="222222"/>
          <w:sz w:val="28"/>
          <w:szCs w:val="28"/>
        </w:rPr>
        <w:t>№</w:t>
      </w:r>
      <w:r w:rsidRPr="009D7357">
        <w:rPr>
          <w:color w:val="222222"/>
          <w:sz w:val="28"/>
          <w:szCs w:val="28"/>
        </w:rPr>
        <w:t xml:space="preserve"> 1 к настоящему </w:t>
      </w:r>
      <w:r w:rsidR="009D7357">
        <w:rPr>
          <w:color w:val="222222"/>
          <w:sz w:val="28"/>
          <w:szCs w:val="28"/>
        </w:rPr>
        <w:t>постановлению</w:t>
      </w:r>
      <w:r w:rsidRPr="009D7357">
        <w:rPr>
          <w:color w:val="222222"/>
          <w:sz w:val="28"/>
          <w:szCs w:val="28"/>
        </w:rPr>
        <w:t>.</w:t>
      </w:r>
    </w:p>
    <w:p w:rsidR="0016097C" w:rsidRPr="009D7357" w:rsidRDefault="0016097C" w:rsidP="0016097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9D7357">
        <w:rPr>
          <w:color w:val="222222"/>
          <w:sz w:val="28"/>
          <w:szCs w:val="28"/>
        </w:rPr>
        <w:t xml:space="preserve">        3. Утвердить порядок работы Комиссии согласно приложению </w:t>
      </w:r>
      <w:r w:rsidR="009D7357">
        <w:rPr>
          <w:color w:val="222222"/>
          <w:sz w:val="28"/>
          <w:szCs w:val="28"/>
        </w:rPr>
        <w:t>№</w:t>
      </w:r>
      <w:r w:rsidRPr="009D7357">
        <w:rPr>
          <w:color w:val="222222"/>
          <w:sz w:val="28"/>
          <w:szCs w:val="28"/>
        </w:rPr>
        <w:t xml:space="preserve"> 2 к настоящему </w:t>
      </w:r>
      <w:r w:rsidR="009D7357">
        <w:rPr>
          <w:color w:val="222222"/>
          <w:sz w:val="28"/>
          <w:szCs w:val="28"/>
        </w:rPr>
        <w:t>постановлению</w:t>
      </w:r>
      <w:r w:rsidRPr="009D7357">
        <w:rPr>
          <w:color w:val="222222"/>
          <w:sz w:val="28"/>
          <w:szCs w:val="28"/>
        </w:rPr>
        <w:t>.</w:t>
      </w:r>
    </w:p>
    <w:p w:rsidR="0016097C" w:rsidRPr="009D7357" w:rsidRDefault="0016097C" w:rsidP="0016097C">
      <w:pPr>
        <w:jc w:val="both"/>
        <w:rPr>
          <w:sz w:val="28"/>
          <w:szCs w:val="28"/>
        </w:rPr>
      </w:pPr>
      <w:r w:rsidRPr="009D7357">
        <w:rPr>
          <w:sz w:val="28"/>
          <w:szCs w:val="28"/>
        </w:rPr>
        <w:t xml:space="preserve">        4. </w:t>
      </w:r>
      <w:proofErr w:type="gramStart"/>
      <w:r w:rsidRPr="009D7357">
        <w:rPr>
          <w:sz w:val="28"/>
          <w:szCs w:val="28"/>
        </w:rPr>
        <w:t>Контроль за</w:t>
      </w:r>
      <w:proofErr w:type="gramEnd"/>
      <w:r w:rsidRPr="009D735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6097C" w:rsidRPr="009D7357" w:rsidRDefault="0016097C" w:rsidP="0016097C">
      <w:pPr>
        <w:jc w:val="both"/>
        <w:rPr>
          <w:sz w:val="28"/>
          <w:szCs w:val="28"/>
        </w:rPr>
      </w:pPr>
      <w:r w:rsidRPr="009D7357">
        <w:rPr>
          <w:sz w:val="28"/>
          <w:szCs w:val="28"/>
        </w:rPr>
        <w:t xml:space="preserve">        5. Постановление вступает в силу со дня его подписания.</w:t>
      </w:r>
    </w:p>
    <w:p w:rsidR="00244324" w:rsidRPr="009D7357" w:rsidRDefault="00244324" w:rsidP="0016097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62A2" w:rsidRPr="009D7357" w:rsidRDefault="000E62A2" w:rsidP="0016097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62A2" w:rsidRPr="009D7357" w:rsidRDefault="000E62A2" w:rsidP="0016097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E62A2" w:rsidRPr="009D7357" w:rsidRDefault="000E62A2" w:rsidP="000E62A2">
      <w:pPr>
        <w:pStyle w:val="a9"/>
        <w:spacing w:before="0" w:beforeAutospacing="0" w:after="0" w:afterAutospacing="0"/>
        <w:rPr>
          <w:color w:val="292D24"/>
          <w:sz w:val="28"/>
          <w:szCs w:val="28"/>
        </w:rPr>
      </w:pPr>
      <w:r w:rsidRPr="009D7357">
        <w:rPr>
          <w:color w:val="292D24"/>
          <w:sz w:val="28"/>
          <w:szCs w:val="28"/>
        </w:rPr>
        <w:t>Глава администрации</w:t>
      </w:r>
    </w:p>
    <w:p w:rsidR="000E62A2" w:rsidRPr="009D7357" w:rsidRDefault="000E62A2" w:rsidP="000E62A2">
      <w:pPr>
        <w:pStyle w:val="a9"/>
        <w:spacing w:before="0" w:beforeAutospacing="0" w:after="0" w:afterAutospacing="0"/>
        <w:rPr>
          <w:color w:val="292D24"/>
          <w:sz w:val="28"/>
          <w:szCs w:val="28"/>
        </w:rPr>
      </w:pPr>
      <w:r w:rsidRPr="009D7357">
        <w:rPr>
          <w:color w:val="292D24"/>
          <w:sz w:val="28"/>
          <w:szCs w:val="28"/>
        </w:rPr>
        <w:t>МО «</w:t>
      </w:r>
      <w:proofErr w:type="spellStart"/>
      <w:r w:rsidRPr="009D7357">
        <w:rPr>
          <w:color w:val="292D24"/>
          <w:sz w:val="28"/>
          <w:szCs w:val="28"/>
        </w:rPr>
        <w:t>Анненковское</w:t>
      </w:r>
      <w:proofErr w:type="spellEnd"/>
      <w:r w:rsidRPr="009D7357">
        <w:rPr>
          <w:color w:val="292D24"/>
          <w:sz w:val="28"/>
          <w:szCs w:val="28"/>
        </w:rPr>
        <w:t xml:space="preserve"> сельское поселение»                                И.В. Алексанкина</w:t>
      </w:r>
    </w:p>
    <w:p w:rsidR="000E62A2" w:rsidRPr="009D7357" w:rsidRDefault="000E62A2" w:rsidP="000E62A2">
      <w:pPr>
        <w:pStyle w:val="a9"/>
        <w:spacing w:before="0" w:beforeAutospacing="0" w:after="0" w:afterAutospacing="0"/>
        <w:rPr>
          <w:color w:val="292D24"/>
          <w:sz w:val="28"/>
          <w:szCs w:val="28"/>
        </w:rPr>
      </w:pPr>
    </w:p>
    <w:p w:rsidR="000E62A2" w:rsidRPr="009D7357" w:rsidRDefault="000E62A2" w:rsidP="000E62A2">
      <w:pPr>
        <w:pStyle w:val="a9"/>
        <w:spacing w:before="0" w:beforeAutospacing="0" w:after="0" w:afterAutospacing="0"/>
        <w:rPr>
          <w:color w:val="292D24"/>
          <w:sz w:val="28"/>
          <w:szCs w:val="28"/>
        </w:rPr>
      </w:pPr>
    </w:p>
    <w:p w:rsidR="001A011A" w:rsidRPr="00C146BA" w:rsidRDefault="001A011A" w:rsidP="003970A7"/>
    <w:p w:rsidR="001A011A" w:rsidRPr="00C146BA" w:rsidRDefault="001A011A" w:rsidP="00AF17DF">
      <w:pPr>
        <w:ind w:firstLine="567"/>
        <w:jc w:val="both"/>
      </w:pPr>
    </w:p>
    <w:p w:rsidR="008807DD" w:rsidRPr="00C146BA" w:rsidRDefault="008807DD" w:rsidP="00AF17DF">
      <w:pPr>
        <w:ind w:firstLine="567"/>
        <w:jc w:val="both"/>
      </w:pPr>
    </w:p>
    <w:p w:rsidR="00AF17DF" w:rsidRPr="00C146BA" w:rsidRDefault="00AF17DF" w:rsidP="00AF17DF">
      <w:pPr>
        <w:ind w:firstLine="567"/>
        <w:jc w:val="right"/>
        <w:rPr>
          <w:b/>
        </w:rPr>
      </w:pPr>
    </w:p>
    <w:p w:rsidR="00DD79EF" w:rsidRPr="00C146BA" w:rsidRDefault="00DD79EF" w:rsidP="00AF17DF">
      <w:pPr>
        <w:ind w:firstLine="567"/>
        <w:jc w:val="right"/>
        <w:rPr>
          <w:b/>
        </w:rPr>
      </w:pPr>
    </w:p>
    <w:p w:rsidR="00DD79EF" w:rsidRPr="00C146BA" w:rsidRDefault="00DD79EF" w:rsidP="00AF17DF">
      <w:pPr>
        <w:ind w:firstLine="567"/>
        <w:jc w:val="right"/>
        <w:rPr>
          <w:b/>
        </w:rPr>
      </w:pPr>
    </w:p>
    <w:p w:rsidR="00DD79EF" w:rsidRPr="00C146BA" w:rsidRDefault="00DD79EF" w:rsidP="00AF17DF">
      <w:pPr>
        <w:ind w:firstLine="567"/>
        <w:jc w:val="right"/>
        <w:rPr>
          <w:b/>
        </w:rPr>
      </w:pPr>
    </w:p>
    <w:p w:rsidR="00DD79EF" w:rsidRPr="00C146BA" w:rsidRDefault="00DD79EF" w:rsidP="00AF17DF">
      <w:pPr>
        <w:ind w:firstLine="567"/>
        <w:jc w:val="right"/>
        <w:rPr>
          <w:b/>
        </w:rPr>
      </w:pPr>
    </w:p>
    <w:p w:rsidR="000E62A2" w:rsidRPr="009D7357" w:rsidRDefault="000E62A2" w:rsidP="0040048D">
      <w:pPr>
        <w:rPr>
          <w:b/>
          <w:sz w:val="28"/>
          <w:szCs w:val="28"/>
        </w:rPr>
      </w:pPr>
    </w:p>
    <w:p w:rsidR="0040048D" w:rsidRPr="009D7357" w:rsidRDefault="0040048D" w:rsidP="0040048D">
      <w:pPr>
        <w:ind w:firstLine="567"/>
        <w:jc w:val="right"/>
      </w:pPr>
      <w:r w:rsidRPr="009D7357">
        <w:t>Приложение № 1</w:t>
      </w:r>
    </w:p>
    <w:p w:rsidR="0040048D" w:rsidRPr="009D7357" w:rsidRDefault="0040048D" w:rsidP="0040048D">
      <w:pPr>
        <w:ind w:firstLine="567"/>
        <w:jc w:val="right"/>
      </w:pPr>
      <w:r w:rsidRPr="009D7357">
        <w:t>к постановлению администрации</w:t>
      </w:r>
    </w:p>
    <w:p w:rsidR="0040048D" w:rsidRPr="009D7357" w:rsidRDefault="0040048D" w:rsidP="0040048D">
      <w:pPr>
        <w:ind w:firstLine="567"/>
        <w:jc w:val="right"/>
      </w:pPr>
      <w:r w:rsidRPr="009D7357">
        <w:t>МО «</w:t>
      </w:r>
      <w:proofErr w:type="spellStart"/>
      <w:r w:rsidRPr="009D7357">
        <w:t>Анненковское</w:t>
      </w:r>
      <w:proofErr w:type="spellEnd"/>
      <w:r w:rsidRPr="009D7357">
        <w:t xml:space="preserve"> сельское поселение»</w:t>
      </w:r>
    </w:p>
    <w:p w:rsidR="009D7357" w:rsidRPr="009D7357" w:rsidRDefault="009D7357" w:rsidP="0040048D">
      <w:pPr>
        <w:ind w:firstLine="567"/>
        <w:jc w:val="right"/>
      </w:pPr>
      <w:r w:rsidRPr="009D7357">
        <w:t xml:space="preserve"> </w:t>
      </w:r>
      <w:r w:rsidR="001A69D4" w:rsidRPr="009D7357">
        <w:t xml:space="preserve">от </w:t>
      </w:r>
      <w:r w:rsidRPr="009D7357">
        <w:t xml:space="preserve">30.05.2024 №24    </w:t>
      </w:r>
    </w:p>
    <w:p w:rsidR="0040048D" w:rsidRPr="009D7357" w:rsidRDefault="009D7357" w:rsidP="009D7357">
      <w:pPr>
        <w:ind w:firstLine="567"/>
        <w:jc w:val="center"/>
        <w:rPr>
          <w:sz w:val="28"/>
          <w:szCs w:val="28"/>
        </w:rPr>
      </w:pPr>
      <w:r w:rsidRPr="009D7357">
        <w:rPr>
          <w:sz w:val="28"/>
          <w:szCs w:val="28"/>
        </w:rPr>
        <w:t xml:space="preserve"> </w:t>
      </w:r>
    </w:p>
    <w:p w:rsidR="00BE0A3D" w:rsidRPr="009D7357" w:rsidRDefault="00BE0A3D" w:rsidP="0040048D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E0A3D" w:rsidRPr="009D7357" w:rsidRDefault="00BE0A3D" w:rsidP="00BE0A3D">
      <w:pPr>
        <w:jc w:val="center"/>
        <w:rPr>
          <w:bCs/>
          <w:color w:val="222222"/>
          <w:sz w:val="28"/>
          <w:szCs w:val="28"/>
        </w:rPr>
      </w:pPr>
    </w:p>
    <w:p w:rsidR="00BE0A3D" w:rsidRPr="009D7357" w:rsidRDefault="00BE0A3D" w:rsidP="00BE0A3D">
      <w:pPr>
        <w:jc w:val="center"/>
        <w:rPr>
          <w:bCs/>
          <w:color w:val="222222"/>
          <w:sz w:val="28"/>
          <w:szCs w:val="28"/>
          <w:shd w:val="clear" w:color="auto" w:fill="FFFFFF"/>
        </w:rPr>
      </w:pPr>
      <w:r w:rsidRPr="009D7357">
        <w:rPr>
          <w:bCs/>
          <w:color w:val="222222"/>
          <w:sz w:val="28"/>
          <w:szCs w:val="28"/>
        </w:rPr>
        <w:t>СОСТАВ</w:t>
      </w:r>
      <w:r w:rsidRPr="009D7357">
        <w:rPr>
          <w:b/>
          <w:bCs/>
          <w:color w:val="222222"/>
          <w:sz w:val="28"/>
          <w:szCs w:val="28"/>
        </w:rPr>
        <w:br/>
      </w:r>
      <w:r w:rsidRPr="009D7357">
        <w:rPr>
          <w:sz w:val="28"/>
          <w:szCs w:val="28"/>
        </w:rPr>
        <w:t xml:space="preserve">комиссии по осуществлению закупок товаров, работ, услуг для обеспечения нужд </w:t>
      </w:r>
      <w:r w:rsidRPr="009D7357">
        <w:rPr>
          <w:bCs/>
          <w:smallCaps/>
          <w:color w:val="222222"/>
          <w:sz w:val="28"/>
          <w:szCs w:val="28"/>
          <w:shd w:val="clear" w:color="auto" w:fill="FFFFFF"/>
        </w:rPr>
        <w:t>МО</w:t>
      </w:r>
      <w:r w:rsidRPr="009D7357">
        <w:rPr>
          <w:bCs/>
          <w:color w:val="222222"/>
          <w:sz w:val="28"/>
          <w:szCs w:val="28"/>
          <w:shd w:val="clear" w:color="auto" w:fill="FFFFFF"/>
        </w:rPr>
        <w:t xml:space="preserve"> «</w:t>
      </w:r>
      <w:proofErr w:type="spellStart"/>
      <w:r w:rsidRPr="009D7357">
        <w:rPr>
          <w:bCs/>
          <w:color w:val="222222"/>
          <w:sz w:val="28"/>
          <w:szCs w:val="28"/>
          <w:shd w:val="clear" w:color="auto" w:fill="FFFFFF"/>
        </w:rPr>
        <w:t>Анненковское</w:t>
      </w:r>
      <w:proofErr w:type="spellEnd"/>
      <w:r w:rsidRPr="009D7357">
        <w:rPr>
          <w:bCs/>
          <w:color w:val="222222"/>
          <w:sz w:val="28"/>
          <w:szCs w:val="28"/>
          <w:shd w:val="clear" w:color="auto" w:fill="FFFFFF"/>
        </w:rPr>
        <w:t xml:space="preserve"> сельское поселение» </w:t>
      </w:r>
      <w:proofErr w:type="spellStart"/>
      <w:r w:rsidRPr="009D7357">
        <w:rPr>
          <w:bCs/>
          <w:color w:val="222222"/>
          <w:sz w:val="28"/>
          <w:szCs w:val="28"/>
          <w:shd w:val="clear" w:color="auto" w:fill="FFFFFF"/>
        </w:rPr>
        <w:t>Цильнинского</w:t>
      </w:r>
      <w:proofErr w:type="spellEnd"/>
      <w:r w:rsidRPr="009D7357">
        <w:rPr>
          <w:bCs/>
          <w:color w:val="222222"/>
          <w:sz w:val="28"/>
          <w:szCs w:val="28"/>
          <w:shd w:val="clear" w:color="auto" w:fill="FFFFFF"/>
        </w:rPr>
        <w:t xml:space="preserve"> района Ульяновской области</w:t>
      </w:r>
    </w:p>
    <w:p w:rsidR="00BE0A3D" w:rsidRPr="009D7357" w:rsidRDefault="00BE0A3D" w:rsidP="00BE0A3D">
      <w:pPr>
        <w:jc w:val="center"/>
        <w:rPr>
          <w:bCs/>
          <w:color w:val="222222"/>
          <w:sz w:val="28"/>
          <w:szCs w:val="28"/>
          <w:shd w:val="clear" w:color="auto" w:fill="FFFFFF"/>
        </w:rPr>
      </w:pPr>
    </w:p>
    <w:p w:rsidR="00BE0A3D" w:rsidRPr="009D7357" w:rsidRDefault="00BE0A3D" w:rsidP="00BE0A3D">
      <w:pPr>
        <w:jc w:val="center"/>
        <w:rPr>
          <w:sz w:val="28"/>
          <w:szCs w:val="28"/>
        </w:rPr>
      </w:pPr>
    </w:p>
    <w:p w:rsidR="00BE0A3D" w:rsidRPr="009D7357" w:rsidRDefault="00BE0A3D" w:rsidP="00BE0A3D">
      <w:pPr>
        <w:pStyle w:val="a9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9D7357">
        <w:rPr>
          <w:color w:val="292D24"/>
          <w:sz w:val="28"/>
          <w:szCs w:val="28"/>
        </w:rPr>
        <w:t>Председатель комиссии:</w:t>
      </w:r>
    </w:p>
    <w:p w:rsidR="00BE0A3D" w:rsidRPr="009D7357" w:rsidRDefault="00BE0A3D" w:rsidP="00BE0A3D">
      <w:pPr>
        <w:pStyle w:val="a9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9D7357">
        <w:rPr>
          <w:color w:val="292D24"/>
          <w:sz w:val="28"/>
          <w:szCs w:val="28"/>
        </w:rPr>
        <w:t>Алексанкина Ирина Викторовна – глава администрации МО «</w:t>
      </w:r>
      <w:proofErr w:type="spellStart"/>
      <w:r w:rsidRPr="009D7357">
        <w:rPr>
          <w:color w:val="292D24"/>
          <w:sz w:val="28"/>
          <w:szCs w:val="28"/>
        </w:rPr>
        <w:t>Анненковское</w:t>
      </w:r>
      <w:proofErr w:type="spellEnd"/>
      <w:r w:rsidRPr="009D7357">
        <w:rPr>
          <w:color w:val="292D24"/>
          <w:sz w:val="28"/>
          <w:szCs w:val="28"/>
        </w:rPr>
        <w:t xml:space="preserve"> сельское поселение»;</w:t>
      </w:r>
    </w:p>
    <w:p w:rsidR="00BE0A3D" w:rsidRPr="009D7357" w:rsidRDefault="00BE0A3D" w:rsidP="00BE0A3D">
      <w:pPr>
        <w:pStyle w:val="a9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9D7357">
        <w:rPr>
          <w:color w:val="292D24"/>
          <w:sz w:val="28"/>
          <w:szCs w:val="28"/>
        </w:rPr>
        <w:t>Члены комиссии:</w:t>
      </w:r>
    </w:p>
    <w:p w:rsidR="00BE0A3D" w:rsidRPr="009D7357" w:rsidRDefault="00BE0A3D" w:rsidP="00BE0A3D">
      <w:pPr>
        <w:pStyle w:val="a9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9D7357">
        <w:rPr>
          <w:color w:val="292D24"/>
          <w:sz w:val="28"/>
          <w:szCs w:val="28"/>
        </w:rPr>
        <w:t xml:space="preserve">Чернова Елена Евгеньевна - </w:t>
      </w:r>
      <w:r w:rsidRPr="009D7357">
        <w:rPr>
          <w:color w:val="000000"/>
          <w:sz w:val="28"/>
          <w:szCs w:val="28"/>
          <w:shd w:val="clear" w:color="auto" w:fill="FFFFFF"/>
        </w:rPr>
        <w:t>специалист по экономике и налоговой политике администрации муниципального образования «</w:t>
      </w:r>
      <w:proofErr w:type="spellStart"/>
      <w:r w:rsidRPr="009D7357">
        <w:rPr>
          <w:color w:val="000000"/>
          <w:sz w:val="28"/>
          <w:szCs w:val="28"/>
          <w:shd w:val="clear" w:color="auto" w:fill="FFFFFF"/>
        </w:rPr>
        <w:t>Анненковское</w:t>
      </w:r>
      <w:proofErr w:type="spellEnd"/>
      <w:r w:rsidRPr="009D7357">
        <w:rPr>
          <w:color w:val="000000"/>
          <w:sz w:val="28"/>
          <w:szCs w:val="28"/>
          <w:shd w:val="clear" w:color="auto" w:fill="FFFFFF"/>
        </w:rPr>
        <w:t xml:space="preserve"> сельское поселение»</w:t>
      </w:r>
      <w:r w:rsidRPr="009D7357">
        <w:rPr>
          <w:color w:val="292D24"/>
          <w:sz w:val="28"/>
          <w:szCs w:val="28"/>
        </w:rPr>
        <w:t>;</w:t>
      </w:r>
    </w:p>
    <w:p w:rsidR="00BE0A3D" w:rsidRPr="009D7357" w:rsidRDefault="00BE0A3D" w:rsidP="00BE0A3D">
      <w:pPr>
        <w:pStyle w:val="a9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9D7357">
        <w:rPr>
          <w:color w:val="292D24"/>
          <w:sz w:val="28"/>
          <w:szCs w:val="28"/>
        </w:rPr>
        <w:t>Ермолаев Юрий Васильевич – администратор села Пилюгино</w:t>
      </w:r>
      <w:r w:rsidR="009D7357" w:rsidRPr="009D7357">
        <w:rPr>
          <w:color w:val="292D24"/>
          <w:sz w:val="28"/>
          <w:szCs w:val="28"/>
        </w:rPr>
        <w:t>.</w:t>
      </w:r>
    </w:p>
    <w:p w:rsidR="00BE0A3D" w:rsidRPr="009D7357" w:rsidRDefault="00BE0A3D" w:rsidP="00AF17DF">
      <w:pPr>
        <w:ind w:firstLine="567"/>
        <w:jc w:val="right"/>
        <w:rPr>
          <w:b/>
          <w:sz w:val="28"/>
          <w:szCs w:val="28"/>
        </w:rPr>
      </w:pPr>
    </w:p>
    <w:p w:rsidR="00BE0A3D" w:rsidRPr="009D7357" w:rsidRDefault="00BE0A3D" w:rsidP="00AF17DF">
      <w:pPr>
        <w:ind w:firstLine="567"/>
        <w:jc w:val="right"/>
        <w:rPr>
          <w:b/>
          <w:sz w:val="28"/>
          <w:szCs w:val="28"/>
        </w:rPr>
      </w:pPr>
    </w:p>
    <w:p w:rsidR="00BE0A3D" w:rsidRPr="009D7357" w:rsidRDefault="00BE0A3D" w:rsidP="00AF17DF">
      <w:pPr>
        <w:ind w:firstLine="567"/>
        <w:jc w:val="right"/>
        <w:rPr>
          <w:b/>
          <w:sz w:val="28"/>
          <w:szCs w:val="28"/>
        </w:rPr>
      </w:pPr>
    </w:p>
    <w:p w:rsidR="00BE0A3D" w:rsidRPr="009D7357" w:rsidRDefault="00BE0A3D" w:rsidP="00AF17DF">
      <w:pPr>
        <w:ind w:firstLine="567"/>
        <w:jc w:val="right"/>
        <w:rPr>
          <w:b/>
          <w:sz w:val="28"/>
          <w:szCs w:val="28"/>
        </w:rPr>
      </w:pPr>
    </w:p>
    <w:p w:rsidR="00BE0A3D" w:rsidRPr="009D7357" w:rsidRDefault="00BE0A3D" w:rsidP="00AF17DF">
      <w:pPr>
        <w:ind w:firstLine="567"/>
        <w:jc w:val="right"/>
        <w:rPr>
          <w:b/>
          <w:sz w:val="28"/>
          <w:szCs w:val="28"/>
        </w:rPr>
      </w:pPr>
    </w:p>
    <w:p w:rsidR="009D7357" w:rsidRPr="009D7357" w:rsidRDefault="009D7357" w:rsidP="00AF17DF">
      <w:pPr>
        <w:ind w:firstLine="567"/>
        <w:jc w:val="right"/>
        <w:rPr>
          <w:sz w:val="28"/>
          <w:szCs w:val="28"/>
        </w:rPr>
      </w:pPr>
    </w:p>
    <w:p w:rsidR="009D7357" w:rsidRPr="009D7357" w:rsidRDefault="009D7357" w:rsidP="00AF17DF">
      <w:pPr>
        <w:ind w:firstLine="567"/>
        <w:jc w:val="right"/>
        <w:rPr>
          <w:sz w:val="28"/>
          <w:szCs w:val="28"/>
        </w:rPr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Default="009D7357" w:rsidP="00AF17DF">
      <w:pPr>
        <w:ind w:firstLine="567"/>
        <w:jc w:val="right"/>
      </w:pPr>
    </w:p>
    <w:p w:rsidR="009D7357" w:rsidRPr="009D7357" w:rsidRDefault="009D7357" w:rsidP="00AF17DF">
      <w:pPr>
        <w:ind w:firstLine="567"/>
        <w:jc w:val="right"/>
      </w:pPr>
    </w:p>
    <w:p w:rsidR="005E0AB1" w:rsidRPr="009D7357" w:rsidRDefault="00A63AFB" w:rsidP="00AF17DF">
      <w:pPr>
        <w:ind w:firstLine="567"/>
        <w:jc w:val="right"/>
      </w:pPr>
      <w:r w:rsidRPr="009D7357">
        <w:t>Приложение</w:t>
      </w:r>
      <w:r w:rsidR="00BE0A3D" w:rsidRPr="009D7357">
        <w:t xml:space="preserve"> № 2</w:t>
      </w:r>
    </w:p>
    <w:p w:rsidR="005E0AB1" w:rsidRPr="009D7357" w:rsidRDefault="005E0AB1" w:rsidP="00AF17DF">
      <w:pPr>
        <w:ind w:firstLine="567"/>
        <w:jc w:val="right"/>
      </w:pPr>
      <w:r w:rsidRPr="009D7357">
        <w:t>к постановлению администрации</w:t>
      </w:r>
    </w:p>
    <w:p w:rsidR="005E0AB1" w:rsidRPr="009D7357" w:rsidRDefault="00BE0A3D" w:rsidP="00AF17DF">
      <w:pPr>
        <w:ind w:firstLine="567"/>
        <w:jc w:val="right"/>
      </w:pPr>
      <w:r w:rsidRPr="009D7357">
        <w:t>МО «</w:t>
      </w:r>
      <w:proofErr w:type="spellStart"/>
      <w:r w:rsidRPr="009D7357">
        <w:t>Анненковское</w:t>
      </w:r>
      <w:r w:rsidR="005E0AB1" w:rsidRPr="009D7357">
        <w:t>сельско</w:t>
      </w:r>
      <w:r w:rsidRPr="009D7357">
        <w:t>е</w:t>
      </w:r>
      <w:proofErr w:type="spellEnd"/>
      <w:r w:rsidR="005E0AB1" w:rsidRPr="009D7357">
        <w:t xml:space="preserve"> поселени</w:t>
      </w:r>
      <w:r w:rsidRPr="009D7357">
        <w:t>е»</w:t>
      </w:r>
    </w:p>
    <w:p w:rsidR="005E0AB1" w:rsidRPr="009D7357" w:rsidRDefault="009D7357" w:rsidP="009D7357">
      <w:pPr>
        <w:ind w:firstLine="567"/>
        <w:jc w:val="center"/>
      </w:pPr>
      <w:r>
        <w:t xml:space="preserve">                                                                                                                 </w:t>
      </w:r>
      <w:r w:rsidR="00244324" w:rsidRPr="009D7357">
        <w:t xml:space="preserve"> </w:t>
      </w:r>
      <w:r w:rsidR="00A63AFB" w:rsidRPr="009D7357">
        <w:t xml:space="preserve">от </w:t>
      </w:r>
      <w:r w:rsidR="001A69D4" w:rsidRPr="009D7357">
        <w:t xml:space="preserve"> </w:t>
      </w:r>
      <w:bookmarkStart w:id="0" w:name="_GoBack"/>
      <w:bookmarkEnd w:id="0"/>
      <w:r w:rsidRPr="009D7357">
        <w:t>30.05.</w:t>
      </w:r>
      <w:r w:rsidR="0040048D" w:rsidRPr="009D7357">
        <w:t>2024</w:t>
      </w:r>
      <w:r w:rsidR="003970A7" w:rsidRPr="009D7357">
        <w:t>г</w:t>
      </w:r>
      <w:r>
        <w:t xml:space="preserve"> № 24</w:t>
      </w:r>
    </w:p>
    <w:p w:rsidR="00DD79EF" w:rsidRPr="009D7357" w:rsidRDefault="00DD79EF" w:rsidP="00AF17DF">
      <w:pPr>
        <w:ind w:firstLine="567"/>
        <w:jc w:val="right"/>
        <w:rPr>
          <w:sz w:val="28"/>
          <w:szCs w:val="28"/>
        </w:rPr>
      </w:pPr>
    </w:p>
    <w:p w:rsidR="00DD79EF" w:rsidRPr="009D7357" w:rsidRDefault="00DD79EF" w:rsidP="00AF17DF">
      <w:pPr>
        <w:ind w:firstLine="567"/>
        <w:jc w:val="right"/>
        <w:rPr>
          <w:sz w:val="28"/>
          <w:szCs w:val="28"/>
        </w:rPr>
      </w:pPr>
    </w:p>
    <w:p w:rsidR="005E0AB1" w:rsidRPr="009D7357" w:rsidRDefault="005E0AB1" w:rsidP="00AF17DF">
      <w:pPr>
        <w:ind w:firstLine="567"/>
        <w:jc w:val="both"/>
        <w:rPr>
          <w:sz w:val="28"/>
          <w:szCs w:val="28"/>
        </w:rPr>
      </w:pPr>
    </w:p>
    <w:p w:rsidR="005E0AB1" w:rsidRPr="009D7357" w:rsidRDefault="00824D34" w:rsidP="00AF17DF">
      <w:pPr>
        <w:ind w:firstLine="567"/>
        <w:jc w:val="center"/>
        <w:rPr>
          <w:sz w:val="26"/>
          <w:szCs w:val="26"/>
        </w:rPr>
      </w:pPr>
      <w:r w:rsidRPr="009D7357">
        <w:rPr>
          <w:sz w:val="26"/>
          <w:szCs w:val="26"/>
        </w:rPr>
        <w:t>ПОРЯДОК</w:t>
      </w:r>
    </w:p>
    <w:p w:rsidR="00824D34" w:rsidRPr="009D7357" w:rsidRDefault="00824D34" w:rsidP="00824D34">
      <w:pPr>
        <w:jc w:val="center"/>
        <w:rPr>
          <w:bCs/>
          <w:color w:val="222222"/>
          <w:sz w:val="26"/>
          <w:szCs w:val="26"/>
          <w:shd w:val="clear" w:color="auto" w:fill="FFFFFF"/>
        </w:rPr>
      </w:pPr>
      <w:r w:rsidRPr="009D7357">
        <w:rPr>
          <w:bCs/>
          <w:color w:val="222222"/>
          <w:sz w:val="26"/>
          <w:szCs w:val="26"/>
        </w:rPr>
        <w:t xml:space="preserve">работы комиссии </w:t>
      </w:r>
      <w:r w:rsidRPr="009D7357">
        <w:rPr>
          <w:sz w:val="26"/>
          <w:szCs w:val="26"/>
        </w:rPr>
        <w:t xml:space="preserve">по осуществлению закупок товаров, работ, услуг для обеспечения нужд </w:t>
      </w:r>
      <w:r w:rsidRPr="009D7357">
        <w:rPr>
          <w:bCs/>
          <w:smallCaps/>
          <w:color w:val="222222"/>
          <w:sz w:val="26"/>
          <w:szCs w:val="26"/>
          <w:shd w:val="clear" w:color="auto" w:fill="FFFFFF"/>
        </w:rPr>
        <w:t>МО</w:t>
      </w:r>
      <w:r w:rsidRPr="009D7357">
        <w:rPr>
          <w:bCs/>
          <w:color w:val="222222"/>
          <w:sz w:val="26"/>
          <w:szCs w:val="26"/>
          <w:shd w:val="clear" w:color="auto" w:fill="FFFFFF"/>
        </w:rPr>
        <w:t xml:space="preserve"> «</w:t>
      </w:r>
      <w:proofErr w:type="spellStart"/>
      <w:r w:rsidRPr="009D7357">
        <w:rPr>
          <w:bCs/>
          <w:color w:val="222222"/>
          <w:sz w:val="26"/>
          <w:szCs w:val="26"/>
          <w:shd w:val="clear" w:color="auto" w:fill="FFFFFF"/>
        </w:rPr>
        <w:t>Анненковское</w:t>
      </w:r>
      <w:proofErr w:type="spellEnd"/>
      <w:r w:rsidRPr="009D7357">
        <w:rPr>
          <w:bCs/>
          <w:color w:val="222222"/>
          <w:sz w:val="26"/>
          <w:szCs w:val="26"/>
          <w:shd w:val="clear" w:color="auto" w:fill="FFFFFF"/>
        </w:rPr>
        <w:t xml:space="preserve"> сельское поселение» </w:t>
      </w:r>
      <w:proofErr w:type="spellStart"/>
      <w:r w:rsidRPr="009D7357">
        <w:rPr>
          <w:bCs/>
          <w:color w:val="222222"/>
          <w:sz w:val="26"/>
          <w:szCs w:val="26"/>
          <w:shd w:val="clear" w:color="auto" w:fill="FFFFFF"/>
        </w:rPr>
        <w:t>Цильнинского</w:t>
      </w:r>
      <w:proofErr w:type="spellEnd"/>
      <w:r w:rsidRPr="009D7357">
        <w:rPr>
          <w:bCs/>
          <w:color w:val="222222"/>
          <w:sz w:val="26"/>
          <w:szCs w:val="26"/>
          <w:shd w:val="clear" w:color="auto" w:fill="FFFFFF"/>
        </w:rPr>
        <w:t xml:space="preserve"> района Ульяновской области</w:t>
      </w:r>
    </w:p>
    <w:p w:rsidR="00824D34" w:rsidRPr="009D7357" w:rsidRDefault="00824D34" w:rsidP="00824D34">
      <w:pPr>
        <w:jc w:val="center"/>
        <w:rPr>
          <w:bCs/>
          <w:color w:val="222222"/>
          <w:sz w:val="26"/>
          <w:szCs w:val="26"/>
          <w:shd w:val="clear" w:color="auto" w:fill="FFFFFF"/>
        </w:rPr>
      </w:pPr>
    </w:p>
    <w:p w:rsidR="005E0AB1" w:rsidRPr="009D7357" w:rsidRDefault="005E0AB1" w:rsidP="00824D34">
      <w:pPr>
        <w:jc w:val="both"/>
        <w:rPr>
          <w:sz w:val="26"/>
          <w:szCs w:val="26"/>
        </w:rPr>
      </w:pPr>
    </w:p>
    <w:p w:rsidR="005E0AB1" w:rsidRPr="009D7357" w:rsidRDefault="00A63AFB" w:rsidP="00AF17DF">
      <w:pPr>
        <w:ind w:firstLine="567"/>
        <w:jc w:val="center"/>
        <w:rPr>
          <w:sz w:val="26"/>
          <w:szCs w:val="26"/>
        </w:rPr>
      </w:pPr>
      <w:r w:rsidRPr="009D7357">
        <w:rPr>
          <w:sz w:val="26"/>
          <w:szCs w:val="26"/>
        </w:rPr>
        <w:t>1.</w:t>
      </w:r>
      <w:r w:rsidR="005E0AB1" w:rsidRPr="009D7357">
        <w:rPr>
          <w:sz w:val="26"/>
          <w:szCs w:val="26"/>
        </w:rPr>
        <w:t xml:space="preserve"> Общие положения</w:t>
      </w:r>
    </w:p>
    <w:p w:rsidR="005E0AB1" w:rsidRPr="009D7357" w:rsidRDefault="005E0AB1" w:rsidP="00AF17DF">
      <w:pPr>
        <w:ind w:firstLine="567"/>
        <w:jc w:val="both"/>
        <w:rPr>
          <w:sz w:val="26"/>
          <w:szCs w:val="26"/>
        </w:rPr>
      </w:pPr>
    </w:p>
    <w:p w:rsidR="005E0AB1" w:rsidRPr="009D7357" w:rsidRDefault="005E0AB1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1.</w:t>
      </w:r>
      <w:r w:rsidR="00A63AFB" w:rsidRPr="009D7357">
        <w:rPr>
          <w:sz w:val="26"/>
          <w:szCs w:val="26"/>
        </w:rPr>
        <w:t>1.</w:t>
      </w:r>
      <w:r w:rsidRPr="009D7357">
        <w:rPr>
          <w:sz w:val="26"/>
          <w:szCs w:val="26"/>
        </w:rPr>
        <w:t xml:space="preserve"> </w:t>
      </w:r>
      <w:proofErr w:type="gramStart"/>
      <w:r w:rsidRPr="009D7357">
        <w:rPr>
          <w:sz w:val="26"/>
          <w:szCs w:val="26"/>
        </w:rPr>
        <w:t xml:space="preserve">Настоящее Положение о комиссии по осуществлению закупок  для муниципальных нужд </w:t>
      </w:r>
      <w:r w:rsidR="00AB6411" w:rsidRPr="009D7357">
        <w:rPr>
          <w:sz w:val="26"/>
          <w:szCs w:val="26"/>
        </w:rPr>
        <w:t>МО «</w:t>
      </w:r>
      <w:proofErr w:type="spellStart"/>
      <w:r w:rsidR="00AB6411" w:rsidRPr="009D7357">
        <w:rPr>
          <w:sz w:val="26"/>
          <w:szCs w:val="26"/>
        </w:rPr>
        <w:t>Анненковское</w:t>
      </w:r>
      <w:proofErr w:type="spellEnd"/>
      <w:r w:rsidRPr="009D7357">
        <w:rPr>
          <w:sz w:val="26"/>
          <w:szCs w:val="26"/>
        </w:rPr>
        <w:t xml:space="preserve"> сельского поселения</w:t>
      </w:r>
      <w:r w:rsidR="00AB6411" w:rsidRPr="009D7357">
        <w:rPr>
          <w:sz w:val="26"/>
          <w:szCs w:val="26"/>
        </w:rPr>
        <w:t>»</w:t>
      </w:r>
      <w:r w:rsidRPr="009D7357">
        <w:rPr>
          <w:sz w:val="26"/>
          <w:szCs w:val="26"/>
        </w:rPr>
        <w:t xml:space="preserve"> (далее – </w:t>
      </w:r>
      <w:r w:rsidR="00AB6411" w:rsidRPr="009D7357">
        <w:rPr>
          <w:sz w:val="26"/>
          <w:szCs w:val="26"/>
        </w:rPr>
        <w:t>Порядок</w:t>
      </w:r>
      <w:r w:rsidRPr="009D7357">
        <w:rPr>
          <w:sz w:val="26"/>
          <w:szCs w:val="26"/>
        </w:rPr>
        <w:t xml:space="preserve">) разработано в соответствии  с  Федеральным законом  от 5 апреля 2013 года №44-ФЗ </w:t>
      </w:r>
      <w:r w:rsidR="00AF17DF" w:rsidRPr="009D7357">
        <w:rPr>
          <w:sz w:val="26"/>
          <w:szCs w:val="26"/>
        </w:rPr>
        <w:t>«</w:t>
      </w:r>
      <w:r w:rsidRPr="009D7357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7DF" w:rsidRPr="009D7357">
        <w:rPr>
          <w:sz w:val="26"/>
          <w:szCs w:val="26"/>
        </w:rPr>
        <w:t>»</w:t>
      </w:r>
      <w:r w:rsidRPr="009D7357">
        <w:rPr>
          <w:sz w:val="26"/>
          <w:szCs w:val="26"/>
        </w:rPr>
        <w:t xml:space="preserve"> и определяет понятие, цели создания, функции, состав и порядок деятельности комиссии.</w:t>
      </w:r>
      <w:proofErr w:type="gramEnd"/>
    </w:p>
    <w:p w:rsidR="001A011A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1.2. Комиссия создается для определения поставщиков (подрядчиков, исполнителей)</w:t>
      </w:r>
      <w:r w:rsidR="006A14C9" w:rsidRPr="009D7357">
        <w:rPr>
          <w:sz w:val="26"/>
          <w:szCs w:val="26"/>
        </w:rPr>
        <w:t xml:space="preserve">, </w:t>
      </w:r>
      <w:r w:rsidRPr="009D7357">
        <w:rPr>
          <w:sz w:val="26"/>
          <w:szCs w:val="26"/>
        </w:rPr>
        <w:t>за исключением осуществления закупки у единственного поставщика (подрядчика, исполнителя)</w:t>
      </w:r>
      <w:r w:rsidR="006A14C9" w:rsidRPr="009D7357">
        <w:rPr>
          <w:sz w:val="26"/>
          <w:szCs w:val="26"/>
        </w:rPr>
        <w:t>,</w:t>
      </w:r>
      <w:r w:rsidRPr="009D7357">
        <w:rPr>
          <w:sz w:val="26"/>
          <w:szCs w:val="26"/>
        </w:rPr>
        <w:t xml:space="preserve"> с целью заключения контрактов на поставки товаров, выполнение работ, оказание услуг для нужд</w:t>
      </w:r>
      <w:r w:rsidR="004D2923" w:rsidRPr="009D7357">
        <w:rPr>
          <w:sz w:val="26"/>
          <w:szCs w:val="26"/>
        </w:rPr>
        <w:t xml:space="preserve"> МО «</w:t>
      </w:r>
      <w:proofErr w:type="spellStart"/>
      <w:r w:rsidR="004D2923" w:rsidRPr="009D7357">
        <w:rPr>
          <w:sz w:val="26"/>
          <w:szCs w:val="26"/>
        </w:rPr>
        <w:t>Анненковское</w:t>
      </w:r>
      <w:proofErr w:type="spellEnd"/>
      <w:r w:rsidRPr="009D7357">
        <w:rPr>
          <w:sz w:val="26"/>
          <w:szCs w:val="26"/>
        </w:rPr>
        <w:t xml:space="preserve"> сельско</w:t>
      </w:r>
      <w:r w:rsidR="004D2923" w:rsidRPr="009D7357">
        <w:rPr>
          <w:sz w:val="26"/>
          <w:szCs w:val="26"/>
        </w:rPr>
        <w:t>е</w:t>
      </w:r>
      <w:r w:rsidRPr="009D7357">
        <w:rPr>
          <w:sz w:val="26"/>
          <w:szCs w:val="26"/>
        </w:rPr>
        <w:t xml:space="preserve"> поселени</w:t>
      </w:r>
      <w:r w:rsidR="004D2923" w:rsidRPr="009D7357">
        <w:rPr>
          <w:sz w:val="26"/>
          <w:szCs w:val="26"/>
        </w:rPr>
        <w:t>е»</w:t>
      </w:r>
      <w:r w:rsidRPr="009D7357">
        <w:rPr>
          <w:sz w:val="26"/>
          <w:szCs w:val="26"/>
        </w:rPr>
        <w:t xml:space="preserve"> (далее - Заказчик).</w:t>
      </w:r>
    </w:p>
    <w:p w:rsidR="005E0AB1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 xml:space="preserve">1.3. Комиссия в своей деятельности руководствуется Федеральным законом от 5 апреля 2013 г. </w:t>
      </w:r>
      <w:r w:rsidR="00AF17DF" w:rsidRPr="009D7357">
        <w:rPr>
          <w:sz w:val="26"/>
          <w:szCs w:val="26"/>
        </w:rPr>
        <w:t>№</w:t>
      </w:r>
      <w:r w:rsidRPr="009D7357">
        <w:rPr>
          <w:sz w:val="26"/>
          <w:szCs w:val="26"/>
        </w:rPr>
        <w:t xml:space="preserve"> 44-ФЗ </w:t>
      </w:r>
      <w:r w:rsidR="00AF17DF" w:rsidRPr="009D7357">
        <w:rPr>
          <w:sz w:val="26"/>
          <w:szCs w:val="26"/>
        </w:rPr>
        <w:t>«</w:t>
      </w:r>
      <w:r w:rsidRPr="009D7357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7DF" w:rsidRPr="009D7357">
        <w:rPr>
          <w:sz w:val="26"/>
          <w:szCs w:val="26"/>
        </w:rPr>
        <w:t>»</w:t>
      </w:r>
      <w:r w:rsidRPr="009D7357">
        <w:rPr>
          <w:sz w:val="26"/>
          <w:szCs w:val="26"/>
        </w:rPr>
        <w:t xml:space="preserve">, Гражданским кодексом Российской Федерации, Бюджетным кодексом Российской Федерации и иными федеральными законами и нормативными актами Российской Федерации, а также настоящим </w:t>
      </w:r>
      <w:r w:rsidR="004D2923" w:rsidRPr="009D7357">
        <w:rPr>
          <w:sz w:val="26"/>
          <w:szCs w:val="26"/>
        </w:rPr>
        <w:t>Порядком</w:t>
      </w:r>
      <w:r w:rsidRPr="009D7357">
        <w:rPr>
          <w:sz w:val="26"/>
          <w:szCs w:val="26"/>
        </w:rPr>
        <w:t>.</w:t>
      </w:r>
    </w:p>
    <w:p w:rsidR="00AF17DF" w:rsidRPr="009D7357" w:rsidRDefault="00AF17DF" w:rsidP="00AF17DF">
      <w:pPr>
        <w:ind w:firstLine="567"/>
        <w:jc w:val="center"/>
        <w:rPr>
          <w:sz w:val="26"/>
          <w:szCs w:val="26"/>
        </w:rPr>
      </w:pPr>
    </w:p>
    <w:p w:rsidR="005E0AB1" w:rsidRPr="009D7357" w:rsidRDefault="00A63AFB" w:rsidP="00AF17DF">
      <w:pPr>
        <w:ind w:firstLine="567"/>
        <w:jc w:val="center"/>
        <w:rPr>
          <w:b/>
          <w:bCs/>
          <w:sz w:val="26"/>
          <w:szCs w:val="26"/>
        </w:rPr>
      </w:pPr>
      <w:r w:rsidRPr="009D7357">
        <w:rPr>
          <w:b/>
          <w:bCs/>
          <w:sz w:val="26"/>
          <w:szCs w:val="26"/>
        </w:rPr>
        <w:t>2.</w:t>
      </w:r>
      <w:r w:rsidR="005E0AB1" w:rsidRPr="009D7357">
        <w:rPr>
          <w:b/>
          <w:bCs/>
          <w:sz w:val="26"/>
          <w:szCs w:val="26"/>
        </w:rPr>
        <w:t xml:space="preserve"> Цели и задачи </w:t>
      </w:r>
      <w:r w:rsidR="006A14C9" w:rsidRPr="009D7357">
        <w:rPr>
          <w:b/>
          <w:bCs/>
          <w:sz w:val="26"/>
          <w:szCs w:val="26"/>
        </w:rPr>
        <w:t>К</w:t>
      </w:r>
      <w:r w:rsidR="005E0AB1" w:rsidRPr="009D7357">
        <w:rPr>
          <w:b/>
          <w:bCs/>
          <w:sz w:val="26"/>
          <w:szCs w:val="26"/>
        </w:rPr>
        <w:t>омиссии</w:t>
      </w:r>
    </w:p>
    <w:p w:rsidR="001A011A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2.1. По настоящему Положению, Комиссия создается в целях:</w:t>
      </w:r>
    </w:p>
    <w:p w:rsidR="001A011A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 xml:space="preserve">2.1.1. Подведения итогов и определения победителей </w:t>
      </w:r>
      <w:r w:rsidR="00CE4272" w:rsidRPr="009D7357">
        <w:rPr>
          <w:sz w:val="26"/>
          <w:szCs w:val="26"/>
        </w:rPr>
        <w:t xml:space="preserve">электронных </w:t>
      </w:r>
      <w:r w:rsidRPr="009D7357">
        <w:rPr>
          <w:sz w:val="26"/>
          <w:szCs w:val="26"/>
        </w:rPr>
        <w:t>конкурсов, на право заключения муниципальных контрактов на поставки товаров, выполнение работ, оказание услуг для нужд Заказчика.</w:t>
      </w:r>
    </w:p>
    <w:p w:rsidR="001A011A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 xml:space="preserve">2.1.2. Определения участников, подведения итогов </w:t>
      </w:r>
      <w:r w:rsidR="00CE4272" w:rsidRPr="009D7357">
        <w:rPr>
          <w:sz w:val="26"/>
          <w:szCs w:val="26"/>
        </w:rPr>
        <w:t xml:space="preserve">электронных </w:t>
      </w:r>
      <w:r w:rsidRPr="009D7357">
        <w:rPr>
          <w:sz w:val="26"/>
          <w:szCs w:val="26"/>
        </w:rPr>
        <w:t>аукционов, на заключение муниципальных контрактов на поставки товаров, выполнение работ, оказание услуг для нужд Заказчика.</w:t>
      </w:r>
    </w:p>
    <w:p w:rsidR="001A011A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2.1.</w:t>
      </w:r>
      <w:r w:rsidR="00CE4272" w:rsidRPr="009D7357">
        <w:rPr>
          <w:sz w:val="26"/>
          <w:szCs w:val="26"/>
        </w:rPr>
        <w:t>3</w:t>
      </w:r>
      <w:r w:rsidRPr="009D7357">
        <w:rPr>
          <w:sz w:val="26"/>
          <w:szCs w:val="26"/>
        </w:rPr>
        <w:t>. Подведения итогов и определения победителей при осуществлении закупки путем проведения запроса котировок</w:t>
      </w:r>
      <w:r w:rsidR="00CE4272" w:rsidRPr="009D7357">
        <w:rPr>
          <w:sz w:val="26"/>
          <w:szCs w:val="26"/>
        </w:rPr>
        <w:t xml:space="preserve"> в электронной форме</w:t>
      </w:r>
      <w:r w:rsidRPr="009D7357">
        <w:rPr>
          <w:sz w:val="26"/>
          <w:szCs w:val="26"/>
        </w:rPr>
        <w:t>, на поставки товаров, выполнение работ, оказание услуг для нужд Заказчика.</w:t>
      </w:r>
    </w:p>
    <w:p w:rsidR="001A011A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2.2. Исходя из целей деятельности Комиссии, в ее задачи входит:</w:t>
      </w:r>
    </w:p>
    <w:p w:rsidR="001A011A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1A011A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2.2.2. Создание равных конкурентных условий для всех участников.</w:t>
      </w:r>
    </w:p>
    <w:p w:rsidR="001A011A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lastRenderedPageBreak/>
        <w:t>2.2.3. Соблюдение принципов публичности, прозрачности, конкурентности, равных условий и недискриминации при осуществлении закупок.</w:t>
      </w:r>
    </w:p>
    <w:p w:rsidR="001A011A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1A011A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2.2.5. Устранение возможностей злоупотребления и коррупции при осуществлении закупок.</w:t>
      </w:r>
    </w:p>
    <w:p w:rsidR="005E0AB1" w:rsidRPr="009D7357" w:rsidRDefault="001A011A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2.2.6. Соблюдение конфиденциальности информации, содержащейся в заявках.</w:t>
      </w:r>
    </w:p>
    <w:p w:rsidR="001A011A" w:rsidRPr="009D7357" w:rsidRDefault="001A011A" w:rsidP="00AF17DF">
      <w:pPr>
        <w:ind w:firstLine="567"/>
        <w:jc w:val="both"/>
        <w:rPr>
          <w:sz w:val="26"/>
          <w:szCs w:val="26"/>
        </w:rPr>
      </w:pPr>
    </w:p>
    <w:p w:rsidR="005E0AB1" w:rsidRPr="009D7357" w:rsidRDefault="00A63AFB" w:rsidP="00AF17DF">
      <w:pPr>
        <w:ind w:firstLine="567"/>
        <w:jc w:val="center"/>
        <w:rPr>
          <w:b/>
          <w:bCs/>
          <w:sz w:val="26"/>
          <w:szCs w:val="26"/>
        </w:rPr>
      </w:pPr>
      <w:r w:rsidRPr="009D7357">
        <w:rPr>
          <w:b/>
          <w:bCs/>
          <w:sz w:val="26"/>
          <w:szCs w:val="26"/>
        </w:rPr>
        <w:t>3.</w:t>
      </w:r>
      <w:r w:rsidR="005E0AB1" w:rsidRPr="009D7357">
        <w:rPr>
          <w:b/>
          <w:bCs/>
          <w:sz w:val="26"/>
          <w:szCs w:val="26"/>
        </w:rPr>
        <w:t xml:space="preserve"> Порядок формирования </w:t>
      </w:r>
      <w:r w:rsidR="00153B2E" w:rsidRPr="009D7357">
        <w:rPr>
          <w:b/>
          <w:bCs/>
          <w:sz w:val="26"/>
          <w:szCs w:val="26"/>
        </w:rPr>
        <w:t>К</w:t>
      </w:r>
      <w:r w:rsidR="005E0AB1" w:rsidRPr="009D7357">
        <w:rPr>
          <w:b/>
          <w:bCs/>
          <w:sz w:val="26"/>
          <w:szCs w:val="26"/>
        </w:rPr>
        <w:t>омиссии</w:t>
      </w:r>
    </w:p>
    <w:p w:rsidR="005E0AB1" w:rsidRPr="009D7357" w:rsidRDefault="005E0AB1" w:rsidP="00AF17DF">
      <w:pPr>
        <w:ind w:firstLine="567"/>
        <w:jc w:val="both"/>
        <w:rPr>
          <w:sz w:val="26"/>
          <w:szCs w:val="26"/>
        </w:rPr>
      </w:pPr>
    </w:p>
    <w:p w:rsidR="00AF17DF" w:rsidRPr="009D7357" w:rsidRDefault="00AB6411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3</w:t>
      </w:r>
      <w:r w:rsidR="00AF17DF" w:rsidRPr="009D7357">
        <w:rPr>
          <w:sz w:val="26"/>
          <w:szCs w:val="26"/>
        </w:rPr>
        <w:t xml:space="preserve">.1. Комиссия является коллегиальным органом Заказчика, основанным на постоянной основе. Персональный состав Комиссии </w:t>
      </w:r>
      <w:r w:rsidR="00CE4272" w:rsidRPr="009D7357">
        <w:rPr>
          <w:sz w:val="26"/>
          <w:szCs w:val="26"/>
        </w:rPr>
        <w:t xml:space="preserve">назначается председателем </w:t>
      </w:r>
      <w:r w:rsidR="005B5073" w:rsidRPr="009D7357">
        <w:rPr>
          <w:sz w:val="26"/>
          <w:szCs w:val="26"/>
        </w:rPr>
        <w:t xml:space="preserve">комиссии </w:t>
      </w:r>
      <w:r w:rsidR="00AF17DF" w:rsidRPr="009D7357">
        <w:rPr>
          <w:sz w:val="26"/>
          <w:szCs w:val="26"/>
        </w:rPr>
        <w:t>до начала проведения закупки.</w:t>
      </w:r>
    </w:p>
    <w:p w:rsidR="00AF17DF" w:rsidRPr="009D7357" w:rsidRDefault="00AB6411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3</w:t>
      </w:r>
      <w:r w:rsidR="00AF17DF" w:rsidRPr="009D7357">
        <w:rPr>
          <w:sz w:val="26"/>
          <w:szCs w:val="26"/>
        </w:rPr>
        <w:t xml:space="preserve">.2. В состав Комиссии входят не менее </w:t>
      </w:r>
      <w:r w:rsidR="005B5073" w:rsidRPr="009D7357">
        <w:rPr>
          <w:sz w:val="26"/>
          <w:szCs w:val="26"/>
        </w:rPr>
        <w:t>трех</w:t>
      </w:r>
      <w:r w:rsidR="00AF17DF" w:rsidRPr="009D7357">
        <w:rPr>
          <w:sz w:val="26"/>
          <w:szCs w:val="26"/>
        </w:rPr>
        <w:t xml:space="preserve"> человек</w:t>
      </w:r>
      <w:r w:rsidR="005B5073" w:rsidRPr="009D7357">
        <w:rPr>
          <w:sz w:val="26"/>
          <w:szCs w:val="26"/>
        </w:rPr>
        <w:t xml:space="preserve">. </w:t>
      </w:r>
    </w:p>
    <w:p w:rsidR="00AF17DF" w:rsidRPr="009D7357" w:rsidRDefault="00AB6411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3</w:t>
      </w:r>
      <w:r w:rsidR="006F4BEB" w:rsidRPr="009D7357">
        <w:rPr>
          <w:sz w:val="26"/>
          <w:szCs w:val="26"/>
        </w:rPr>
        <w:t xml:space="preserve">.3. </w:t>
      </w:r>
      <w:r w:rsidR="00AF17DF" w:rsidRPr="009D7357">
        <w:rPr>
          <w:sz w:val="26"/>
          <w:szCs w:val="26"/>
        </w:rPr>
        <w:t xml:space="preserve">Состав комиссии формируется преимущественно из лиц, </w:t>
      </w:r>
      <w:r w:rsidR="005B5073" w:rsidRPr="009D7357">
        <w:rPr>
          <w:sz w:val="26"/>
          <w:szCs w:val="26"/>
        </w:rPr>
        <w:t>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5B5073" w:rsidRPr="009D7357" w:rsidRDefault="00AB6411" w:rsidP="005B5073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3</w:t>
      </w:r>
      <w:r w:rsidR="00AF17DF" w:rsidRPr="009D7357">
        <w:rPr>
          <w:sz w:val="26"/>
          <w:szCs w:val="26"/>
        </w:rPr>
        <w:t xml:space="preserve">.4. </w:t>
      </w:r>
      <w:proofErr w:type="gramStart"/>
      <w:r w:rsidR="005B5073" w:rsidRPr="009D7357">
        <w:rPr>
          <w:sz w:val="26"/>
          <w:szCs w:val="26"/>
        </w:rPr>
        <w:t>Членами комиссии не могут быть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от 5 апреля 2013 г. № 44-ФЗ «О контрактной системе в сфере закупок товаров, работ, услуг для обеспечения государственных и муниципальных нужд» предусмотрена документация о закупке), заявок на участие в конкурсе, оценки</w:t>
      </w:r>
      <w:proofErr w:type="gramEnd"/>
      <w:r w:rsidR="005B5073" w:rsidRPr="009D7357">
        <w:rPr>
          <w:sz w:val="26"/>
          <w:szCs w:val="26"/>
        </w:rPr>
        <w:t xml:space="preserve"> </w:t>
      </w:r>
      <w:proofErr w:type="gramStart"/>
      <w:r w:rsidR="005B5073" w:rsidRPr="009D7357">
        <w:rPr>
          <w:sz w:val="26"/>
          <w:szCs w:val="26"/>
        </w:rPr>
        <w:t>соответствия участников закупки дополнительным требованиям, либо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</w:t>
      </w:r>
      <w:proofErr w:type="gramEnd"/>
      <w:r w:rsidR="005B5073" w:rsidRPr="009D7357">
        <w:rPr>
          <w:sz w:val="26"/>
          <w:szCs w:val="26"/>
        </w:rPr>
        <w:t xml:space="preserve">, </w:t>
      </w:r>
      <w:proofErr w:type="gramStart"/>
      <w:r w:rsidR="005B5073" w:rsidRPr="009D7357">
        <w:rPr>
          <w:sz w:val="26"/>
          <w:szCs w:val="26"/>
        </w:rPr>
        <w:t>кредиторами указанных участников закупки), либо 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</w:t>
      </w:r>
      <w:proofErr w:type="gramEnd"/>
      <w:r w:rsidR="005B5073" w:rsidRPr="009D7357">
        <w:rPr>
          <w:sz w:val="26"/>
          <w:szCs w:val="26"/>
        </w:rPr>
        <w:t xml:space="preserve"> контрольного органа в сфере закупок. </w:t>
      </w:r>
      <w:proofErr w:type="gramStart"/>
      <w:r w:rsidR="005B5073" w:rsidRPr="009D7357">
        <w:rPr>
          <w:sz w:val="26"/>
          <w:szCs w:val="26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</w:t>
      </w:r>
      <w:proofErr w:type="gramEnd"/>
      <w:r w:rsidR="005B5073" w:rsidRPr="009D7357">
        <w:rPr>
          <w:sz w:val="26"/>
          <w:szCs w:val="26"/>
        </w:rPr>
        <w:t>.</w:t>
      </w:r>
    </w:p>
    <w:p w:rsidR="00AF17DF" w:rsidRPr="009D7357" w:rsidRDefault="00AB6411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3</w:t>
      </w:r>
      <w:r w:rsidR="00AF17DF" w:rsidRPr="009D7357">
        <w:rPr>
          <w:sz w:val="26"/>
          <w:szCs w:val="26"/>
        </w:rPr>
        <w:t>.5. Замена члена Комиссии допускается только по решению Заказчика, принявшего решение о создании комиссии.</w:t>
      </w:r>
    </w:p>
    <w:p w:rsidR="005E0AB1" w:rsidRPr="009D7357" w:rsidRDefault="00AB6411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3</w:t>
      </w:r>
      <w:r w:rsidR="00AF17DF" w:rsidRPr="009D7357">
        <w:rPr>
          <w:sz w:val="26"/>
          <w:szCs w:val="26"/>
        </w:rPr>
        <w:t xml:space="preserve">.6. </w:t>
      </w:r>
      <w:r w:rsidR="00153B2E" w:rsidRPr="009D7357">
        <w:rPr>
          <w:sz w:val="26"/>
          <w:szCs w:val="26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</w:t>
      </w:r>
      <w:r w:rsidR="00153B2E" w:rsidRPr="009D7357">
        <w:rPr>
          <w:sz w:val="26"/>
          <w:szCs w:val="26"/>
        </w:rPr>
        <w:lastRenderedPageBreak/>
        <w:t>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153B2E" w:rsidRPr="009D7357" w:rsidRDefault="0011152E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3</w:t>
      </w:r>
      <w:r w:rsidR="00153B2E" w:rsidRPr="009D7357">
        <w:rPr>
          <w:sz w:val="26"/>
          <w:szCs w:val="26"/>
        </w:rPr>
        <w:t>.7.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5E0AB1" w:rsidRPr="009D7357" w:rsidRDefault="00A63AFB" w:rsidP="00AF17DF">
      <w:pPr>
        <w:ind w:firstLine="567"/>
        <w:jc w:val="center"/>
        <w:rPr>
          <w:b/>
          <w:bCs/>
          <w:sz w:val="26"/>
          <w:szCs w:val="26"/>
        </w:rPr>
      </w:pPr>
      <w:r w:rsidRPr="009D7357">
        <w:rPr>
          <w:b/>
          <w:bCs/>
          <w:sz w:val="26"/>
          <w:szCs w:val="26"/>
        </w:rPr>
        <w:t>4.</w:t>
      </w:r>
      <w:r w:rsidR="005E0AB1" w:rsidRPr="009D7357">
        <w:rPr>
          <w:b/>
          <w:bCs/>
          <w:sz w:val="26"/>
          <w:szCs w:val="26"/>
        </w:rPr>
        <w:t xml:space="preserve"> Функции </w:t>
      </w:r>
      <w:r w:rsidR="00153B2E" w:rsidRPr="009D7357">
        <w:rPr>
          <w:b/>
          <w:bCs/>
          <w:sz w:val="26"/>
          <w:szCs w:val="26"/>
        </w:rPr>
        <w:t>К</w:t>
      </w:r>
      <w:r w:rsidR="005E0AB1" w:rsidRPr="009D7357">
        <w:rPr>
          <w:b/>
          <w:bCs/>
          <w:sz w:val="26"/>
          <w:szCs w:val="26"/>
        </w:rPr>
        <w:t>омиссии</w:t>
      </w:r>
    </w:p>
    <w:p w:rsidR="005E0AB1" w:rsidRPr="009D7357" w:rsidRDefault="005E0AB1" w:rsidP="00AF17DF">
      <w:pPr>
        <w:ind w:firstLine="567"/>
        <w:jc w:val="both"/>
        <w:rPr>
          <w:sz w:val="26"/>
          <w:szCs w:val="26"/>
        </w:rPr>
      </w:pPr>
    </w:p>
    <w:p w:rsidR="001F3965" w:rsidRPr="009D7357" w:rsidRDefault="001F3965" w:rsidP="00AF17D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4.1. Основными функциями Комиссии являются:</w:t>
      </w:r>
    </w:p>
    <w:p w:rsidR="001F3965" w:rsidRPr="009D7357" w:rsidRDefault="001F3965" w:rsidP="00AF17D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 xml:space="preserve">- рассмотрение и оценка заявок на участие в </w:t>
      </w:r>
      <w:r w:rsidR="00153B2E" w:rsidRPr="009D7357">
        <w:rPr>
          <w:sz w:val="26"/>
          <w:szCs w:val="26"/>
        </w:rPr>
        <w:t>электронном конкурсе</w:t>
      </w:r>
      <w:r w:rsidRPr="009D7357">
        <w:rPr>
          <w:sz w:val="26"/>
          <w:szCs w:val="26"/>
        </w:rPr>
        <w:t>, подведение итогов</w:t>
      </w:r>
      <w:r w:rsidR="00153B2E" w:rsidRPr="009D7357">
        <w:rPr>
          <w:sz w:val="26"/>
          <w:szCs w:val="26"/>
        </w:rPr>
        <w:t>;</w:t>
      </w:r>
    </w:p>
    <w:p w:rsidR="001F3965" w:rsidRPr="009D7357" w:rsidRDefault="001F3965" w:rsidP="00AF17D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- рассмотрение заявок на участие в электронном аукционе</w:t>
      </w:r>
      <w:r w:rsidR="00153B2E" w:rsidRPr="009D7357">
        <w:rPr>
          <w:sz w:val="26"/>
          <w:szCs w:val="26"/>
        </w:rPr>
        <w:t>, подведение итогов;</w:t>
      </w:r>
    </w:p>
    <w:p w:rsidR="001F3965" w:rsidRPr="009D7357" w:rsidRDefault="001F3965" w:rsidP="00AF17D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- рассмотрение заявок на участие в запросе котировок в электронной форме</w:t>
      </w:r>
      <w:r w:rsidR="00153B2E" w:rsidRPr="009D7357">
        <w:rPr>
          <w:sz w:val="26"/>
          <w:szCs w:val="26"/>
        </w:rPr>
        <w:t>, подведение итогов;</w:t>
      </w:r>
    </w:p>
    <w:p w:rsidR="001F3965" w:rsidRPr="009D7357" w:rsidRDefault="001F3965" w:rsidP="00AF17D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 xml:space="preserve">- иные функции в соответствии с Федеральным законом от 5 апреля 2013 г. </w:t>
      </w:r>
      <w:r w:rsidR="00AF17DF" w:rsidRPr="009D7357">
        <w:rPr>
          <w:sz w:val="26"/>
          <w:szCs w:val="26"/>
        </w:rPr>
        <w:t>№</w:t>
      </w:r>
      <w:r w:rsidRPr="009D7357">
        <w:rPr>
          <w:sz w:val="26"/>
          <w:szCs w:val="26"/>
        </w:rPr>
        <w:t xml:space="preserve"> 44-ФЗ </w:t>
      </w:r>
      <w:r w:rsidR="00AF17DF" w:rsidRPr="009D7357">
        <w:rPr>
          <w:sz w:val="26"/>
          <w:szCs w:val="26"/>
        </w:rPr>
        <w:t>«</w:t>
      </w:r>
      <w:r w:rsidRPr="009D7357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17DF" w:rsidRPr="009D7357">
        <w:rPr>
          <w:sz w:val="26"/>
          <w:szCs w:val="26"/>
        </w:rPr>
        <w:t>»</w:t>
      </w:r>
      <w:r w:rsidRPr="009D7357">
        <w:rPr>
          <w:sz w:val="26"/>
          <w:szCs w:val="26"/>
        </w:rPr>
        <w:t>.</w:t>
      </w:r>
    </w:p>
    <w:p w:rsidR="001F3965" w:rsidRPr="009D7357" w:rsidRDefault="001F3965" w:rsidP="00AF17D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0AB1" w:rsidRPr="009D7357" w:rsidRDefault="005E0AB1" w:rsidP="00AF17DF">
      <w:pPr>
        <w:ind w:firstLine="567"/>
        <w:jc w:val="both"/>
        <w:rPr>
          <w:sz w:val="26"/>
          <w:szCs w:val="26"/>
        </w:rPr>
      </w:pPr>
    </w:p>
    <w:p w:rsidR="005E0AB1" w:rsidRPr="009D7357" w:rsidRDefault="00A63AFB" w:rsidP="00AF17DF">
      <w:pPr>
        <w:ind w:firstLine="567"/>
        <w:jc w:val="center"/>
        <w:rPr>
          <w:b/>
          <w:bCs/>
          <w:sz w:val="26"/>
          <w:szCs w:val="26"/>
        </w:rPr>
      </w:pPr>
      <w:r w:rsidRPr="009D7357">
        <w:rPr>
          <w:b/>
          <w:bCs/>
          <w:sz w:val="26"/>
          <w:szCs w:val="26"/>
        </w:rPr>
        <w:t>5</w:t>
      </w:r>
      <w:r w:rsidR="005E0AB1" w:rsidRPr="009D7357">
        <w:rPr>
          <w:b/>
          <w:bCs/>
          <w:sz w:val="26"/>
          <w:szCs w:val="26"/>
        </w:rPr>
        <w:t xml:space="preserve">. Права и обязанности </w:t>
      </w:r>
      <w:r w:rsidR="00153B2E" w:rsidRPr="009D7357">
        <w:rPr>
          <w:b/>
          <w:bCs/>
          <w:sz w:val="26"/>
          <w:szCs w:val="26"/>
        </w:rPr>
        <w:t>К</w:t>
      </w:r>
      <w:r w:rsidR="005E0AB1" w:rsidRPr="009D7357">
        <w:rPr>
          <w:b/>
          <w:bCs/>
          <w:sz w:val="26"/>
          <w:szCs w:val="26"/>
        </w:rPr>
        <w:t>омиссии</w:t>
      </w:r>
    </w:p>
    <w:p w:rsidR="005E0AB1" w:rsidRPr="009D7357" w:rsidRDefault="005E0AB1" w:rsidP="00AF17DF">
      <w:pPr>
        <w:ind w:firstLine="567"/>
        <w:jc w:val="both"/>
        <w:rPr>
          <w:sz w:val="26"/>
          <w:szCs w:val="26"/>
        </w:rPr>
      </w:pPr>
    </w:p>
    <w:p w:rsidR="005E0AB1" w:rsidRPr="009D7357" w:rsidRDefault="00A63AFB" w:rsidP="00AF17DF">
      <w:pPr>
        <w:ind w:firstLine="567"/>
        <w:rPr>
          <w:sz w:val="26"/>
          <w:szCs w:val="26"/>
        </w:rPr>
      </w:pPr>
      <w:r w:rsidRPr="009D7357">
        <w:rPr>
          <w:sz w:val="26"/>
          <w:szCs w:val="26"/>
        </w:rPr>
        <w:t>5</w:t>
      </w:r>
      <w:r w:rsidR="005E0AB1" w:rsidRPr="009D7357">
        <w:rPr>
          <w:sz w:val="26"/>
          <w:szCs w:val="26"/>
        </w:rPr>
        <w:t xml:space="preserve">.1. </w:t>
      </w:r>
      <w:r w:rsidR="00267DDF" w:rsidRPr="009D7357">
        <w:rPr>
          <w:sz w:val="26"/>
          <w:szCs w:val="26"/>
        </w:rPr>
        <w:t>К</w:t>
      </w:r>
      <w:r w:rsidR="005E0AB1" w:rsidRPr="009D7357">
        <w:rPr>
          <w:sz w:val="26"/>
          <w:szCs w:val="26"/>
        </w:rPr>
        <w:t>омиссия обязана:</w:t>
      </w:r>
    </w:p>
    <w:p w:rsidR="005E0AB1" w:rsidRPr="009D7357" w:rsidRDefault="00A63AFB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5</w:t>
      </w:r>
      <w:r w:rsidR="005E0AB1" w:rsidRPr="009D7357">
        <w:rPr>
          <w:sz w:val="26"/>
          <w:szCs w:val="26"/>
        </w:rPr>
        <w:t xml:space="preserve">.1.1. </w:t>
      </w:r>
      <w:proofErr w:type="gramStart"/>
      <w:r w:rsidR="001F3965" w:rsidRPr="009D7357">
        <w:rPr>
          <w:sz w:val="26"/>
          <w:szCs w:val="26"/>
        </w:rPr>
        <w:t xml:space="preserve">Проверять соответствие участников закупок требованиям, указанным </w:t>
      </w:r>
      <w:r w:rsidR="00267DDF" w:rsidRPr="009D7357">
        <w:rPr>
          <w:sz w:val="26"/>
          <w:szCs w:val="26"/>
        </w:rPr>
        <w:t>в пунктах 1 и 7.1, пункте 10 (за исключением случаев проведения электронных процедур) части 1 и части 1.1 (при наличии такого требования)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требованиям, предусмотренным частями 2 и 2.1 статьи</w:t>
      </w:r>
      <w:proofErr w:type="gramEnd"/>
      <w:r w:rsidR="00267DDF" w:rsidRPr="009D7357">
        <w:rPr>
          <w:sz w:val="26"/>
          <w:szCs w:val="26"/>
        </w:rPr>
        <w:t xml:space="preserve"> </w:t>
      </w:r>
      <w:proofErr w:type="gramStart"/>
      <w:r w:rsidR="00267DDF" w:rsidRPr="009D7357">
        <w:rPr>
          <w:sz w:val="26"/>
          <w:szCs w:val="26"/>
        </w:rPr>
        <w:t>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(при осуществлении закупок, в отношении участников которых в соответствии с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</w:t>
      </w:r>
      <w:proofErr w:type="gramEnd"/>
      <w:r w:rsidR="00267DDF" w:rsidRPr="009D7357">
        <w:rPr>
          <w:sz w:val="26"/>
          <w:szCs w:val="26"/>
        </w:rPr>
        <w:t xml:space="preserve"> и муниципальных нужд</w:t>
      </w:r>
      <w:proofErr w:type="gramStart"/>
      <w:r w:rsidR="00267DDF" w:rsidRPr="009D7357">
        <w:rPr>
          <w:sz w:val="26"/>
          <w:szCs w:val="26"/>
        </w:rPr>
        <w:t>»у</w:t>
      </w:r>
      <w:proofErr w:type="gramEnd"/>
      <w:r w:rsidR="00267DDF" w:rsidRPr="009D7357">
        <w:rPr>
          <w:sz w:val="26"/>
          <w:szCs w:val="26"/>
        </w:rPr>
        <w:t xml:space="preserve">становлены дополнительные требования). </w:t>
      </w:r>
    </w:p>
    <w:p w:rsidR="005E0AB1" w:rsidRPr="009D7357" w:rsidRDefault="00A63AFB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5</w:t>
      </w:r>
      <w:r w:rsidR="005E0AB1" w:rsidRPr="009D7357">
        <w:rPr>
          <w:sz w:val="26"/>
          <w:szCs w:val="26"/>
        </w:rPr>
        <w:t>.1.</w:t>
      </w:r>
      <w:r w:rsidR="001F3965" w:rsidRPr="009D7357">
        <w:rPr>
          <w:sz w:val="26"/>
          <w:szCs w:val="26"/>
        </w:rPr>
        <w:t>2</w:t>
      </w:r>
      <w:r w:rsidR="005E0AB1" w:rsidRPr="009D7357">
        <w:rPr>
          <w:sz w:val="26"/>
          <w:szCs w:val="26"/>
        </w:rPr>
        <w:t>.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 о контрактной системе в сфере закупок товаров, работ, услуг.</w:t>
      </w:r>
    </w:p>
    <w:p w:rsidR="005E0AB1" w:rsidRPr="009D7357" w:rsidRDefault="00A63AFB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5</w:t>
      </w:r>
      <w:r w:rsidR="005E0AB1" w:rsidRPr="009D7357">
        <w:rPr>
          <w:sz w:val="26"/>
          <w:szCs w:val="26"/>
        </w:rPr>
        <w:t>.1.</w:t>
      </w:r>
      <w:r w:rsidR="001F3965" w:rsidRPr="009D7357">
        <w:rPr>
          <w:sz w:val="26"/>
          <w:szCs w:val="26"/>
        </w:rPr>
        <w:t>3</w:t>
      </w:r>
      <w:r w:rsidR="005E0AB1" w:rsidRPr="009D7357">
        <w:rPr>
          <w:sz w:val="26"/>
          <w:szCs w:val="26"/>
        </w:rPr>
        <w:t>. Не проводить переговоры с участниками закупки</w:t>
      </w:r>
      <w:r w:rsidR="00267DDF" w:rsidRPr="009D7357">
        <w:rPr>
          <w:sz w:val="26"/>
          <w:szCs w:val="26"/>
        </w:rPr>
        <w:t xml:space="preserve"> при проведении конкурентных закупок</w:t>
      </w:r>
      <w:r w:rsidR="005E0AB1" w:rsidRPr="009D7357">
        <w:rPr>
          <w:sz w:val="26"/>
          <w:szCs w:val="26"/>
        </w:rPr>
        <w:t>, кроме случаев обмена информацией, прямо предусмотренных Федеральным законом № 44-ФЗ.</w:t>
      </w:r>
    </w:p>
    <w:p w:rsidR="005E0AB1" w:rsidRPr="009D7357" w:rsidRDefault="00A63AFB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5</w:t>
      </w:r>
      <w:r w:rsidR="005E0AB1" w:rsidRPr="009D7357">
        <w:rPr>
          <w:sz w:val="26"/>
          <w:szCs w:val="26"/>
        </w:rPr>
        <w:t>.1.</w:t>
      </w:r>
      <w:r w:rsidR="001F3965" w:rsidRPr="009D7357">
        <w:rPr>
          <w:sz w:val="26"/>
          <w:szCs w:val="26"/>
        </w:rPr>
        <w:t>4</w:t>
      </w:r>
      <w:r w:rsidR="005E0AB1" w:rsidRPr="009D7357">
        <w:rPr>
          <w:sz w:val="26"/>
          <w:szCs w:val="26"/>
        </w:rPr>
        <w:t>. Учитывать преимущества, предоставляемые учреждениям и предприятиям уголовно-исполнительной системы и (или) организациям инвалидов в случае, если в извещении об осуществлении закупок и документации о закупках содержалось указание на такие преимущества.</w:t>
      </w:r>
    </w:p>
    <w:p w:rsidR="005E0AB1" w:rsidRPr="009D7357" w:rsidRDefault="00A63AFB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5</w:t>
      </w:r>
      <w:r w:rsidR="005E0AB1" w:rsidRPr="009D7357">
        <w:rPr>
          <w:sz w:val="26"/>
          <w:szCs w:val="26"/>
        </w:rPr>
        <w:t xml:space="preserve">.2. </w:t>
      </w:r>
      <w:r w:rsidR="00267DDF" w:rsidRPr="009D7357">
        <w:rPr>
          <w:sz w:val="26"/>
          <w:szCs w:val="26"/>
        </w:rPr>
        <w:t>К</w:t>
      </w:r>
      <w:r w:rsidR="005E0AB1" w:rsidRPr="009D7357">
        <w:rPr>
          <w:sz w:val="26"/>
          <w:szCs w:val="26"/>
        </w:rPr>
        <w:t>омиссия вправе:</w:t>
      </w:r>
    </w:p>
    <w:p w:rsidR="00267DDF" w:rsidRPr="009D7357" w:rsidRDefault="00A63AFB" w:rsidP="00267D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5</w:t>
      </w:r>
      <w:r w:rsidR="005E0AB1" w:rsidRPr="009D7357">
        <w:rPr>
          <w:sz w:val="26"/>
          <w:szCs w:val="26"/>
        </w:rPr>
        <w:t>.2.1</w:t>
      </w:r>
      <w:r w:rsidR="001F3965" w:rsidRPr="009D7357">
        <w:rPr>
          <w:sz w:val="26"/>
          <w:szCs w:val="26"/>
        </w:rPr>
        <w:t xml:space="preserve">. </w:t>
      </w:r>
      <w:proofErr w:type="gramStart"/>
      <w:r w:rsidR="006C47FA" w:rsidRPr="009D7357">
        <w:rPr>
          <w:sz w:val="26"/>
          <w:szCs w:val="26"/>
        </w:rPr>
        <w:t>П</w:t>
      </w:r>
      <w:r w:rsidR="00267DDF" w:rsidRPr="009D7357">
        <w:rPr>
          <w:sz w:val="26"/>
          <w:szCs w:val="26"/>
        </w:rPr>
        <w:t xml:space="preserve">роверять соответствие участников закупок требованиям, указанным в пунктах 3 - 5, 7, 8, 9, 11 части 1 статьи 31 Федерального закона от 5 апреля 2013 г. № </w:t>
      </w:r>
      <w:r w:rsidR="00267DDF" w:rsidRPr="009D7357">
        <w:rPr>
          <w:sz w:val="26"/>
          <w:szCs w:val="26"/>
        </w:rPr>
        <w:lastRenderedPageBreak/>
        <w:t>44-ФЗ «О контрактной системе в сфере закупок товаров, работ, услуг для обеспечения государственных и муниципальных нужд», а также при проведении электронных процедур требованию, указанному в пункте 10 части 1 статьи 31 Федерального закона от 5</w:t>
      </w:r>
      <w:proofErr w:type="gramEnd"/>
      <w:r w:rsidR="00267DDF" w:rsidRPr="009D7357">
        <w:rPr>
          <w:sz w:val="26"/>
          <w:szCs w:val="26"/>
        </w:rPr>
        <w:t xml:space="preserve"> апреля 2013 г. № 44-ФЗ «О контрактной системе в сфере закупок товаров, работ, услуг для обеспечения государственных и муниципальных нужд». </w:t>
      </w:r>
      <w:proofErr w:type="gramStart"/>
      <w:r w:rsidR="00267DDF" w:rsidRPr="009D7357">
        <w:rPr>
          <w:sz w:val="26"/>
          <w:szCs w:val="26"/>
        </w:rPr>
        <w:t>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5E0AB1" w:rsidRPr="009D7357" w:rsidRDefault="00A63AFB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5</w:t>
      </w:r>
      <w:r w:rsidR="005E0AB1" w:rsidRPr="009D7357">
        <w:rPr>
          <w:sz w:val="26"/>
          <w:szCs w:val="26"/>
        </w:rPr>
        <w:t xml:space="preserve">.2.2. </w:t>
      </w:r>
      <w:proofErr w:type="gramStart"/>
      <w:r w:rsidR="005E0AB1" w:rsidRPr="009D7357">
        <w:rPr>
          <w:sz w:val="26"/>
          <w:szCs w:val="26"/>
        </w:rPr>
        <w:t>Обратиться к Заказчику с требованием незамедлительно запросить</w:t>
      </w:r>
      <w:proofErr w:type="gramEnd"/>
      <w:r w:rsidR="005E0AB1" w:rsidRPr="009D7357">
        <w:rPr>
          <w:sz w:val="26"/>
          <w:szCs w:val="26"/>
        </w:rPr>
        <w:t xml:space="preserve"> у соответствующих органов и организаций сведения, предусмотренные пунктом</w:t>
      </w:r>
      <w:r w:rsidR="001A011A" w:rsidRPr="009D7357">
        <w:rPr>
          <w:sz w:val="26"/>
          <w:szCs w:val="26"/>
        </w:rPr>
        <w:t xml:space="preserve"> 5.2.1. настоящего Положения</w:t>
      </w:r>
      <w:r w:rsidR="005E0AB1" w:rsidRPr="009D7357">
        <w:rPr>
          <w:sz w:val="26"/>
          <w:szCs w:val="26"/>
        </w:rPr>
        <w:t>.</w:t>
      </w:r>
    </w:p>
    <w:p w:rsidR="005E0AB1" w:rsidRPr="009D7357" w:rsidRDefault="001F3965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5</w:t>
      </w:r>
      <w:r w:rsidR="005E0AB1" w:rsidRPr="009D7357">
        <w:rPr>
          <w:sz w:val="26"/>
          <w:szCs w:val="26"/>
        </w:rPr>
        <w:t xml:space="preserve">.2.3. Знакомиться со всеми представленными на рассмотрение документами и сведениями, входящими в состав заявки на участие в </w:t>
      </w:r>
      <w:r w:rsidR="001A011A" w:rsidRPr="009D7357">
        <w:rPr>
          <w:sz w:val="26"/>
          <w:szCs w:val="26"/>
        </w:rPr>
        <w:t>закупке</w:t>
      </w:r>
      <w:r w:rsidR="005E0AB1" w:rsidRPr="009D7357">
        <w:rPr>
          <w:sz w:val="26"/>
          <w:szCs w:val="26"/>
        </w:rPr>
        <w:t>.</w:t>
      </w:r>
    </w:p>
    <w:p w:rsidR="005E0AB1" w:rsidRPr="009D7357" w:rsidRDefault="00A63AFB" w:rsidP="00AF17DF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5</w:t>
      </w:r>
      <w:r w:rsidR="005E0AB1" w:rsidRPr="009D7357">
        <w:rPr>
          <w:sz w:val="26"/>
          <w:szCs w:val="26"/>
        </w:rPr>
        <w:t>.2.4. Письменно излагать свое особое мнение, которое прикладывается к соответствующему протоколу, в зависимости от того, по какому вопросу оно излагается.</w:t>
      </w:r>
    </w:p>
    <w:p w:rsidR="005E0AB1" w:rsidRPr="009D7357" w:rsidRDefault="005E0AB1" w:rsidP="00AF17DF">
      <w:pPr>
        <w:ind w:firstLine="567"/>
        <w:jc w:val="both"/>
        <w:rPr>
          <w:sz w:val="26"/>
          <w:szCs w:val="26"/>
        </w:rPr>
      </w:pPr>
    </w:p>
    <w:p w:rsidR="00050E14" w:rsidRPr="009D7357" w:rsidRDefault="00050E14" w:rsidP="00050E14">
      <w:pPr>
        <w:ind w:firstLine="567"/>
        <w:jc w:val="center"/>
        <w:rPr>
          <w:b/>
          <w:bCs/>
          <w:sz w:val="26"/>
          <w:szCs w:val="26"/>
        </w:rPr>
      </w:pPr>
      <w:r w:rsidRPr="009D7357">
        <w:rPr>
          <w:b/>
          <w:bCs/>
          <w:sz w:val="26"/>
          <w:szCs w:val="26"/>
        </w:rPr>
        <w:t>6. Порядок проведения заседаний комиссии</w:t>
      </w:r>
    </w:p>
    <w:p w:rsidR="00050E14" w:rsidRPr="009D7357" w:rsidRDefault="00050E14" w:rsidP="00050E14">
      <w:pPr>
        <w:ind w:firstLine="567"/>
        <w:jc w:val="center"/>
        <w:rPr>
          <w:b/>
          <w:bCs/>
          <w:sz w:val="26"/>
          <w:szCs w:val="26"/>
        </w:rPr>
      </w:pP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 xml:space="preserve">6.1. Секретарь Комиссии или другой уполномоченный председателем член Комиссии не </w:t>
      </w:r>
      <w:proofErr w:type="gramStart"/>
      <w:r w:rsidRPr="009D7357">
        <w:rPr>
          <w:sz w:val="26"/>
          <w:szCs w:val="26"/>
        </w:rPr>
        <w:t>позднее</w:t>
      </w:r>
      <w:proofErr w:type="gramEnd"/>
      <w:r w:rsidRPr="009D7357">
        <w:rPr>
          <w:sz w:val="26"/>
          <w:szCs w:val="26"/>
        </w:rPr>
        <w:t xml:space="preserve"> чем за 1 рабочий день до дня проведения заседания Комиссии уведомляет членов Комиссии о месте, дате и времени проведения заседания Комиссии.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6.2.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6.3. Заседания Комиссии открываются и закрываются председателем Комиссии, в отсутствие председателя - заместителем председателя.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6.4. Председатель Комиссии: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6.4.1. Ведет заседание Комиссии, в том числе: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- открывает заседание;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- объявляет заседание правомочным или выносит решение о его переносе из-за отсутствия кворума;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- выносит на голосование вопросы, рассматриваемые Комиссией;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- подводит итоги голосования и оглашает принятые решения;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- объявляет о завершении заседания Комиссии.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6.5. Члены Комиссии:</w:t>
      </w:r>
    </w:p>
    <w:p w:rsidR="00850B29" w:rsidRPr="009D7357" w:rsidRDefault="00850B29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6.5.1. Рассматривают информацию и документы, направленные оператором электронной площадки.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6.5.</w:t>
      </w:r>
      <w:r w:rsidR="00850B29" w:rsidRPr="009D7357">
        <w:rPr>
          <w:sz w:val="26"/>
          <w:szCs w:val="26"/>
        </w:rPr>
        <w:t>2</w:t>
      </w:r>
      <w:r w:rsidRPr="009D7357">
        <w:rPr>
          <w:sz w:val="26"/>
          <w:szCs w:val="26"/>
        </w:rPr>
        <w:t>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6.5.</w:t>
      </w:r>
      <w:r w:rsidR="00850B29" w:rsidRPr="009D7357">
        <w:rPr>
          <w:sz w:val="26"/>
          <w:szCs w:val="26"/>
        </w:rPr>
        <w:t>3</w:t>
      </w:r>
      <w:r w:rsidRPr="009D7357">
        <w:rPr>
          <w:sz w:val="26"/>
          <w:szCs w:val="26"/>
        </w:rPr>
        <w:t xml:space="preserve">. </w:t>
      </w:r>
      <w:r w:rsidR="00850B29" w:rsidRPr="009D7357">
        <w:rPr>
          <w:sz w:val="26"/>
          <w:szCs w:val="26"/>
        </w:rPr>
        <w:t>Подписывают усиленными электронными подписями сформированные заказчиком с использованием электронной площадки протоколы</w:t>
      </w:r>
      <w:r w:rsidRPr="009D7357">
        <w:rPr>
          <w:sz w:val="26"/>
          <w:szCs w:val="26"/>
        </w:rPr>
        <w:t>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6.5.</w:t>
      </w:r>
      <w:r w:rsidR="00850B29" w:rsidRPr="009D7357">
        <w:rPr>
          <w:sz w:val="26"/>
          <w:szCs w:val="26"/>
        </w:rPr>
        <w:t>4</w:t>
      </w:r>
      <w:r w:rsidRPr="009D7357">
        <w:rPr>
          <w:sz w:val="26"/>
          <w:szCs w:val="26"/>
        </w:rPr>
        <w:t>. Осуществляют иные действия в соответствии с законодательством Российской Федерации и настоящим Положением.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lastRenderedPageBreak/>
        <w:t>6.6.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6.7. При голосовании каждый член Комиссии имеет один голос.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6.9.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</w:p>
    <w:p w:rsidR="00050E14" w:rsidRPr="009D7357" w:rsidRDefault="00050E14" w:rsidP="00050E14">
      <w:pPr>
        <w:ind w:firstLine="567"/>
        <w:jc w:val="center"/>
        <w:rPr>
          <w:b/>
          <w:bCs/>
          <w:sz w:val="26"/>
          <w:szCs w:val="26"/>
        </w:rPr>
      </w:pPr>
      <w:r w:rsidRPr="009D7357">
        <w:rPr>
          <w:b/>
          <w:bCs/>
          <w:sz w:val="26"/>
          <w:szCs w:val="26"/>
        </w:rPr>
        <w:t>7. Ответственность членов комиссии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7.1.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7.2.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7.3. В случае</w:t>
      </w:r>
      <w:proofErr w:type="gramStart"/>
      <w:r w:rsidRPr="009D7357">
        <w:rPr>
          <w:sz w:val="26"/>
          <w:szCs w:val="26"/>
        </w:rPr>
        <w:t>,</w:t>
      </w:r>
      <w:proofErr w:type="gramEnd"/>
      <w:r w:rsidRPr="009D7357">
        <w:rPr>
          <w:sz w:val="26"/>
          <w:szCs w:val="26"/>
        </w:rPr>
        <w:t xml:space="preserve">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7.4.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</w:p>
    <w:p w:rsidR="00050E14" w:rsidRPr="009D7357" w:rsidRDefault="00050E14" w:rsidP="00050E14">
      <w:pPr>
        <w:ind w:firstLine="567"/>
        <w:jc w:val="center"/>
        <w:rPr>
          <w:b/>
          <w:bCs/>
          <w:sz w:val="26"/>
          <w:szCs w:val="26"/>
        </w:rPr>
      </w:pPr>
      <w:r w:rsidRPr="009D7357">
        <w:rPr>
          <w:b/>
          <w:bCs/>
          <w:sz w:val="26"/>
          <w:szCs w:val="26"/>
        </w:rPr>
        <w:t>8. Обжалование решений комиссии</w:t>
      </w: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</w:p>
    <w:p w:rsidR="00050E14" w:rsidRPr="009D7357" w:rsidRDefault="00050E14" w:rsidP="00050E14">
      <w:pPr>
        <w:ind w:firstLine="567"/>
        <w:jc w:val="both"/>
        <w:rPr>
          <w:sz w:val="26"/>
          <w:szCs w:val="26"/>
        </w:rPr>
      </w:pPr>
      <w:r w:rsidRPr="009D7357">
        <w:rPr>
          <w:sz w:val="26"/>
          <w:szCs w:val="26"/>
        </w:rPr>
        <w:t>8.1. Решение комиссии, принятое в нарушение требований Закона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1F3965" w:rsidRPr="009D7357" w:rsidRDefault="001F3965" w:rsidP="00050E14">
      <w:pPr>
        <w:ind w:firstLine="567"/>
        <w:jc w:val="center"/>
        <w:rPr>
          <w:sz w:val="26"/>
          <w:szCs w:val="26"/>
        </w:rPr>
      </w:pPr>
    </w:p>
    <w:sectPr w:rsidR="001F3965" w:rsidRPr="009D7357" w:rsidSect="009D735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B1"/>
    <w:rsid w:val="00050E14"/>
    <w:rsid w:val="000E62A2"/>
    <w:rsid w:val="0011152E"/>
    <w:rsid w:val="00112009"/>
    <w:rsid w:val="00137620"/>
    <w:rsid w:val="00153B2E"/>
    <w:rsid w:val="0016097C"/>
    <w:rsid w:val="001A011A"/>
    <w:rsid w:val="001A69D4"/>
    <w:rsid w:val="001F3965"/>
    <w:rsid w:val="00244324"/>
    <w:rsid w:val="00267DDF"/>
    <w:rsid w:val="003604F0"/>
    <w:rsid w:val="003970A7"/>
    <w:rsid w:val="003B134B"/>
    <w:rsid w:val="003B3935"/>
    <w:rsid w:val="0040048D"/>
    <w:rsid w:val="00403036"/>
    <w:rsid w:val="004D2923"/>
    <w:rsid w:val="00586839"/>
    <w:rsid w:val="005968DD"/>
    <w:rsid w:val="005B5073"/>
    <w:rsid w:val="005C53F8"/>
    <w:rsid w:val="005E0AB1"/>
    <w:rsid w:val="006178BE"/>
    <w:rsid w:val="006A14C9"/>
    <w:rsid w:val="006B709C"/>
    <w:rsid w:val="006C47FA"/>
    <w:rsid w:val="006F4BEB"/>
    <w:rsid w:val="00765003"/>
    <w:rsid w:val="00795BAD"/>
    <w:rsid w:val="007D2B1C"/>
    <w:rsid w:val="00824D34"/>
    <w:rsid w:val="00834DEB"/>
    <w:rsid w:val="008507BA"/>
    <w:rsid w:val="00850B29"/>
    <w:rsid w:val="00866129"/>
    <w:rsid w:val="008756DB"/>
    <w:rsid w:val="008807DD"/>
    <w:rsid w:val="00896487"/>
    <w:rsid w:val="00935FB0"/>
    <w:rsid w:val="00936137"/>
    <w:rsid w:val="00973C9D"/>
    <w:rsid w:val="009D7357"/>
    <w:rsid w:val="00A63AFB"/>
    <w:rsid w:val="00AB6411"/>
    <w:rsid w:val="00AF17DF"/>
    <w:rsid w:val="00B22291"/>
    <w:rsid w:val="00B7667C"/>
    <w:rsid w:val="00B81A4F"/>
    <w:rsid w:val="00BB4E4A"/>
    <w:rsid w:val="00BE0A3D"/>
    <w:rsid w:val="00C146BA"/>
    <w:rsid w:val="00C34E07"/>
    <w:rsid w:val="00CE4272"/>
    <w:rsid w:val="00D049D2"/>
    <w:rsid w:val="00D53135"/>
    <w:rsid w:val="00DD79EF"/>
    <w:rsid w:val="00EA264D"/>
    <w:rsid w:val="00F1637B"/>
    <w:rsid w:val="00FA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AD"/>
    <w:rPr>
      <w:sz w:val="24"/>
      <w:szCs w:val="24"/>
    </w:rPr>
  </w:style>
  <w:style w:type="paragraph" w:styleId="1">
    <w:name w:val="heading 1"/>
    <w:basedOn w:val="a"/>
    <w:next w:val="a"/>
    <w:qFormat/>
    <w:rsid w:val="00A63AFB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6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E0AB1"/>
    <w:pPr>
      <w:suppressAutoHyphens/>
      <w:jc w:val="center"/>
    </w:pPr>
    <w:rPr>
      <w:b/>
      <w:bCs/>
      <w:sz w:val="40"/>
      <w:szCs w:val="20"/>
      <w:lang w:eastAsia="ar-SA"/>
    </w:rPr>
  </w:style>
  <w:style w:type="character" w:customStyle="1" w:styleId="a5">
    <w:name w:val="Название Знак"/>
    <w:link w:val="a3"/>
    <w:rsid w:val="005E0AB1"/>
    <w:rPr>
      <w:b/>
      <w:bCs/>
      <w:sz w:val="40"/>
      <w:lang w:val="ru-RU" w:eastAsia="ar-SA" w:bidi="ar-SA"/>
    </w:rPr>
  </w:style>
  <w:style w:type="paragraph" w:styleId="a4">
    <w:name w:val="Subtitle"/>
    <w:basedOn w:val="a"/>
    <w:next w:val="a"/>
    <w:link w:val="a6"/>
    <w:qFormat/>
    <w:rsid w:val="005E0AB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4"/>
    <w:rsid w:val="005E0AB1"/>
    <w:rPr>
      <w:rFonts w:ascii="Cambria" w:hAnsi="Cambria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24432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1F3965"/>
    <w:rPr>
      <w:color w:val="106BBE"/>
    </w:rPr>
  </w:style>
  <w:style w:type="paragraph" w:customStyle="1" w:styleId="ConsPlusTitle">
    <w:name w:val="ConsPlusTitle"/>
    <w:rsid w:val="001A011A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376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3604F0"/>
    <w:pPr>
      <w:spacing w:before="100" w:beforeAutospacing="1" w:after="100" w:afterAutospacing="1"/>
    </w:pPr>
  </w:style>
  <w:style w:type="paragraph" w:customStyle="1" w:styleId="pc">
    <w:name w:val="pc"/>
    <w:basedOn w:val="a"/>
    <w:rsid w:val="00824D34"/>
    <w:pPr>
      <w:spacing w:before="100" w:beforeAutospacing="1" w:after="100" w:afterAutospacing="1"/>
    </w:pPr>
  </w:style>
  <w:style w:type="paragraph" w:customStyle="1" w:styleId="ConsPlusNormal">
    <w:name w:val="ConsPlusNormal"/>
    <w:rsid w:val="00BE0A3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1961</Words>
  <Characters>14057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Морозовиван</dc:creator>
  <cp:lastModifiedBy>user</cp:lastModifiedBy>
  <cp:revision>14</cp:revision>
  <cp:lastPrinted>2024-05-30T07:23:00Z</cp:lastPrinted>
  <dcterms:created xsi:type="dcterms:W3CDTF">2024-04-03T12:01:00Z</dcterms:created>
  <dcterms:modified xsi:type="dcterms:W3CDTF">2024-05-30T07:25:00Z</dcterms:modified>
</cp:coreProperties>
</file>